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C1C" w:rsidRDefault="006F6C1C" w:rsidP="004B056A">
      <w:bookmarkStart w:id="0" w:name="_GoBack"/>
      <w:bookmarkEnd w:id="0"/>
      <w:r>
        <w:t>Attendees for Diesel advisory meeting 9/07/2017</w:t>
      </w:r>
    </w:p>
    <w:p w:rsidR="0069016B" w:rsidRDefault="0069016B" w:rsidP="004B056A"/>
    <w:tbl>
      <w:tblPr>
        <w:tblStyle w:val="TableGrid"/>
        <w:tblW w:w="0" w:type="auto"/>
        <w:tblLayout w:type="fixed"/>
        <w:tblLook w:val="04A0" w:firstRow="1" w:lastRow="0" w:firstColumn="1" w:lastColumn="0" w:noHBand="0" w:noVBand="1"/>
      </w:tblPr>
      <w:tblGrid>
        <w:gridCol w:w="1638"/>
        <w:gridCol w:w="2250"/>
        <w:gridCol w:w="1530"/>
        <w:gridCol w:w="1440"/>
        <w:gridCol w:w="2718"/>
      </w:tblGrid>
      <w:tr w:rsidR="006F6C1C" w:rsidRPr="006F6C1C" w:rsidTr="004C238E">
        <w:tc>
          <w:tcPr>
            <w:tcW w:w="1638" w:type="dxa"/>
          </w:tcPr>
          <w:p w:rsidR="006F6C1C" w:rsidRPr="006F6C1C" w:rsidRDefault="006F6C1C" w:rsidP="006F6C1C">
            <w:pPr>
              <w:rPr>
                <w:rFonts w:asciiTheme="majorHAnsi" w:hAnsiTheme="majorHAnsi" w:cstheme="minorBidi"/>
                <w:sz w:val="18"/>
                <w:szCs w:val="18"/>
              </w:rPr>
            </w:pPr>
            <w:r w:rsidRPr="006F6C1C">
              <w:rPr>
                <w:rFonts w:asciiTheme="majorHAnsi" w:hAnsiTheme="majorHAnsi" w:cstheme="minorBidi"/>
                <w:sz w:val="18"/>
                <w:szCs w:val="18"/>
              </w:rPr>
              <w:t>NAME</w:t>
            </w:r>
          </w:p>
        </w:tc>
        <w:tc>
          <w:tcPr>
            <w:tcW w:w="2250" w:type="dxa"/>
          </w:tcPr>
          <w:p w:rsidR="006F6C1C" w:rsidRPr="006F6C1C" w:rsidRDefault="006F6C1C" w:rsidP="006F6C1C">
            <w:pPr>
              <w:rPr>
                <w:rFonts w:asciiTheme="majorHAnsi" w:hAnsiTheme="majorHAnsi" w:cstheme="minorBidi"/>
                <w:sz w:val="18"/>
                <w:szCs w:val="18"/>
              </w:rPr>
            </w:pPr>
            <w:r w:rsidRPr="006F6C1C">
              <w:rPr>
                <w:rFonts w:asciiTheme="majorHAnsi" w:hAnsiTheme="majorHAnsi" w:cstheme="minorBidi"/>
                <w:sz w:val="18"/>
                <w:szCs w:val="18"/>
              </w:rPr>
              <w:t>COMPANY</w:t>
            </w:r>
          </w:p>
        </w:tc>
        <w:tc>
          <w:tcPr>
            <w:tcW w:w="1530" w:type="dxa"/>
          </w:tcPr>
          <w:p w:rsidR="006F6C1C" w:rsidRPr="006F6C1C" w:rsidRDefault="006F6C1C" w:rsidP="006F6C1C">
            <w:pPr>
              <w:rPr>
                <w:rFonts w:asciiTheme="majorHAnsi" w:hAnsiTheme="majorHAnsi" w:cstheme="minorBidi"/>
                <w:sz w:val="18"/>
                <w:szCs w:val="18"/>
              </w:rPr>
            </w:pPr>
            <w:r w:rsidRPr="006F6C1C">
              <w:rPr>
                <w:rFonts w:asciiTheme="majorHAnsi" w:hAnsiTheme="majorHAnsi" w:cstheme="minorBidi"/>
                <w:sz w:val="18"/>
                <w:szCs w:val="18"/>
              </w:rPr>
              <w:t>CITY</w:t>
            </w:r>
          </w:p>
        </w:tc>
        <w:tc>
          <w:tcPr>
            <w:tcW w:w="1440" w:type="dxa"/>
          </w:tcPr>
          <w:p w:rsidR="006F6C1C" w:rsidRPr="006F6C1C" w:rsidRDefault="006F6C1C" w:rsidP="006F6C1C">
            <w:pPr>
              <w:rPr>
                <w:rFonts w:asciiTheme="majorHAnsi" w:hAnsiTheme="majorHAnsi" w:cstheme="minorBidi"/>
                <w:sz w:val="18"/>
                <w:szCs w:val="18"/>
              </w:rPr>
            </w:pPr>
            <w:r w:rsidRPr="006F6C1C">
              <w:rPr>
                <w:rFonts w:asciiTheme="majorHAnsi" w:hAnsiTheme="majorHAnsi" w:cstheme="minorBidi"/>
                <w:sz w:val="18"/>
                <w:szCs w:val="18"/>
              </w:rPr>
              <w:t>PHONE</w:t>
            </w:r>
          </w:p>
        </w:tc>
        <w:tc>
          <w:tcPr>
            <w:tcW w:w="2718" w:type="dxa"/>
          </w:tcPr>
          <w:p w:rsidR="006F6C1C" w:rsidRPr="006F6C1C" w:rsidRDefault="006F6C1C" w:rsidP="006F6C1C">
            <w:pPr>
              <w:rPr>
                <w:rFonts w:asciiTheme="majorHAnsi" w:hAnsiTheme="majorHAnsi" w:cstheme="minorBidi"/>
                <w:sz w:val="18"/>
                <w:szCs w:val="18"/>
              </w:rPr>
            </w:pPr>
            <w:r w:rsidRPr="006F6C1C">
              <w:rPr>
                <w:rFonts w:asciiTheme="majorHAnsi" w:hAnsiTheme="majorHAnsi" w:cstheme="minorBidi"/>
                <w:sz w:val="18"/>
                <w:szCs w:val="18"/>
              </w:rPr>
              <w:t>EMAIL</w:t>
            </w:r>
          </w:p>
        </w:tc>
      </w:tr>
      <w:tr w:rsidR="006F6C1C" w:rsidRPr="006F6C1C" w:rsidTr="004C238E">
        <w:trPr>
          <w:trHeight w:val="458"/>
        </w:trPr>
        <w:tc>
          <w:tcPr>
            <w:tcW w:w="1638"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KENNETH MARTINEZ</w:t>
            </w:r>
          </w:p>
        </w:tc>
        <w:tc>
          <w:tcPr>
            <w:tcW w:w="225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 xml:space="preserve">PRINCIPLE </w:t>
            </w:r>
            <w:r w:rsidR="004C238E">
              <w:rPr>
                <w:rFonts w:asciiTheme="majorHAnsi" w:hAnsiTheme="majorHAnsi" w:cstheme="minorBidi"/>
                <w:b/>
                <w:sz w:val="18"/>
                <w:szCs w:val="18"/>
              </w:rPr>
              <w:t xml:space="preserve">on Assignment  </w:t>
            </w:r>
            <w:r w:rsidRPr="006F6C1C">
              <w:rPr>
                <w:rFonts w:asciiTheme="majorHAnsi" w:hAnsiTheme="majorHAnsi" w:cstheme="minorBidi"/>
                <w:b/>
                <w:sz w:val="18"/>
                <w:szCs w:val="18"/>
              </w:rPr>
              <w:t>sbcusd</w:t>
            </w:r>
          </w:p>
        </w:tc>
        <w:tc>
          <w:tcPr>
            <w:tcW w:w="153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 xml:space="preserve">SAN BERNARDINO </w:t>
            </w:r>
          </w:p>
        </w:tc>
        <w:tc>
          <w:tcPr>
            <w:tcW w:w="144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909-381-4295</w:t>
            </w:r>
          </w:p>
        </w:tc>
        <w:tc>
          <w:tcPr>
            <w:tcW w:w="2718" w:type="dxa"/>
          </w:tcPr>
          <w:p w:rsidR="006F6C1C" w:rsidRPr="006F6C1C" w:rsidRDefault="004D7C32" w:rsidP="006F6C1C">
            <w:pPr>
              <w:rPr>
                <w:rFonts w:asciiTheme="majorHAnsi" w:hAnsiTheme="majorHAnsi" w:cstheme="minorBidi"/>
                <w:b/>
                <w:sz w:val="18"/>
                <w:szCs w:val="18"/>
              </w:rPr>
            </w:pPr>
            <w:hyperlink r:id="rId8" w:history="1">
              <w:r w:rsidR="006F6C1C" w:rsidRPr="006F6C1C">
                <w:rPr>
                  <w:rFonts w:asciiTheme="majorHAnsi" w:hAnsiTheme="majorHAnsi" w:cstheme="minorBidi"/>
                  <w:b/>
                  <w:color w:val="0000FF" w:themeColor="hyperlink"/>
                  <w:sz w:val="18"/>
                  <w:szCs w:val="18"/>
                  <w:u w:val="single"/>
                </w:rPr>
                <w:t>KENNETH.MARTINEZ@SBCUSD.COM</w:t>
              </w:r>
            </w:hyperlink>
          </w:p>
        </w:tc>
      </w:tr>
      <w:tr w:rsidR="006F6C1C" w:rsidRPr="006F6C1C" w:rsidTr="004C238E">
        <w:trPr>
          <w:trHeight w:val="440"/>
        </w:trPr>
        <w:tc>
          <w:tcPr>
            <w:tcW w:w="1638"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SCOTT ROSVALL</w:t>
            </w:r>
          </w:p>
        </w:tc>
        <w:tc>
          <w:tcPr>
            <w:tcW w:w="225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MVUSD</w:t>
            </w:r>
          </w:p>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SBVC</w:t>
            </w:r>
          </w:p>
        </w:tc>
        <w:tc>
          <w:tcPr>
            <w:tcW w:w="153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 xml:space="preserve">MORENO VALLEY </w:t>
            </w:r>
          </w:p>
        </w:tc>
        <w:tc>
          <w:tcPr>
            <w:tcW w:w="144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951-571-7889</w:t>
            </w:r>
          </w:p>
        </w:tc>
        <w:tc>
          <w:tcPr>
            <w:tcW w:w="2718" w:type="dxa"/>
          </w:tcPr>
          <w:p w:rsidR="006F6C1C" w:rsidRPr="006F6C1C" w:rsidRDefault="004D7C32" w:rsidP="006F6C1C">
            <w:pPr>
              <w:rPr>
                <w:rFonts w:asciiTheme="majorHAnsi" w:hAnsiTheme="majorHAnsi" w:cstheme="minorBidi"/>
                <w:b/>
                <w:sz w:val="18"/>
                <w:szCs w:val="18"/>
              </w:rPr>
            </w:pPr>
            <w:hyperlink r:id="rId9" w:history="1">
              <w:r w:rsidR="006F6C1C" w:rsidRPr="006F6C1C">
                <w:rPr>
                  <w:rFonts w:asciiTheme="majorHAnsi" w:hAnsiTheme="majorHAnsi" w:cstheme="minorBidi"/>
                  <w:b/>
                  <w:color w:val="0000FF" w:themeColor="hyperlink"/>
                  <w:sz w:val="18"/>
                  <w:szCs w:val="18"/>
                  <w:u w:val="single"/>
                </w:rPr>
                <w:t>SROSVALL@MVUSD.NET</w:t>
              </w:r>
            </w:hyperlink>
          </w:p>
        </w:tc>
      </w:tr>
      <w:tr w:rsidR="006F6C1C" w:rsidRPr="006F6C1C" w:rsidTr="004C238E">
        <w:trPr>
          <w:trHeight w:val="440"/>
        </w:trPr>
        <w:tc>
          <w:tcPr>
            <w:tcW w:w="1638"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HUNTER HALE</w:t>
            </w:r>
          </w:p>
        </w:tc>
        <w:tc>
          <w:tcPr>
            <w:tcW w:w="225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SBVC STUDENT</w:t>
            </w:r>
          </w:p>
        </w:tc>
        <w:tc>
          <w:tcPr>
            <w:tcW w:w="153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GRAND TERRACE</w:t>
            </w:r>
          </w:p>
        </w:tc>
        <w:tc>
          <w:tcPr>
            <w:tcW w:w="144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909-633-7246</w:t>
            </w:r>
          </w:p>
        </w:tc>
        <w:tc>
          <w:tcPr>
            <w:tcW w:w="2718" w:type="dxa"/>
          </w:tcPr>
          <w:p w:rsidR="006F6C1C" w:rsidRPr="006F6C1C" w:rsidRDefault="004D7C32" w:rsidP="006F6C1C">
            <w:pPr>
              <w:rPr>
                <w:rFonts w:asciiTheme="majorHAnsi" w:hAnsiTheme="majorHAnsi" w:cstheme="minorBidi"/>
                <w:b/>
                <w:sz w:val="18"/>
                <w:szCs w:val="18"/>
              </w:rPr>
            </w:pPr>
            <w:hyperlink r:id="rId10" w:history="1">
              <w:r w:rsidR="006F6C1C" w:rsidRPr="006F6C1C">
                <w:rPr>
                  <w:rFonts w:asciiTheme="majorHAnsi" w:hAnsiTheme="majorHAnsi" w:cstheme="minorBidi"/>
                  <w:b/>
                  <w:color w:val="0000FF" w:themeColor="hyperlink"/>
                  <w:sz w:val="18"/>
                  <w:szCs w:val="18"/>
                  <w:u w:val="single"/>
                </w:rPr>
                <w:t>HUNTERHALE123@GMAIL.COM</w:t>
              </w:r>
            </w:hyperlink>
          </w:p>
        </w:tc>
      </w:tr>
      <w:tr w:rsidR="006F6C1C" w:rsidRPr="006F6C1C" w:rsidTr="004C238E">
        <w:trPr>
          <w:trHeight w:val="440"/>
        </w:trPr>
        <w:tc>
          <w:tcPr>
            <w:tcW w:w="1638" w:type="dxa"/>
          </w:tcPr>
          <w:p w:rsidR="006F6C1C" w:rsidRPr="006F6C1C" w:rsidRDefault="006F6C1C" w:rsidP="006F6C1C">
            <w:pPr>
              <w:rPr>
                <w:rFonts w:asciiTheme="majorHAnsi" w:hAnsiTheme="majorHAnsi" w:cstheme="minorBidi"/>
                <w:b/>
                <w:sz w:val="18"/>
                <w:szCs w:val="18"/>
              </w:rPr>
            </w:pPr>
          </w:p>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SEAN HANLEY</w:t>
            </w:r>
          </w:p>
        </w:tc>
        <w:tc>
          <w:tcPr>
            <w:tcW w:w="225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GENIUNE AUTO PARTS</w:t>
            </w:r>
          </w:p>
        </w:tc>
        <w:tc>
          <w:tcPr>
            <w:tcW w:w="153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COLTON</w:t>
            </w:r>
          </w:p>
        </w:tc>
        <w:tc>
          <w:tcPr>
            <w:tcW w:w="144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909-801-4117</w:t>
            </w:r>
          </w:p>
        </w:tc>
        <w:tc>
          <w:tcPr>
            <w:tcW w:w="2718" w:type="dxa"/>
          </w:tcPr>
          <w:p w:rsidR="006F6C1C" w:rsidRPr="006F6C1C" w:rsidRDefault="004D7C32" w:rsidP="006F6C1C">
            <w:pPr>
              <w:rPr>
                <w:rFonts w:asciiTheme="majorHAnsi" w:hAnsiTheme="majorHAnsi" w:cstheme="minorBidi"/>
                <w:b/>
                <w:sz w:val="18"/>
                <w:szCs w:val="18"/>
              </w:rPr>
            </w:pPr>
            <w:hyperlink r:id="rId11" w:history="1">
              <w:r w:rsidR="006F6C1C" w:rsidRPr="006F6C1C">
                <w:rPr>
                  <w:rFonts w:asciiTheme="majorHAnsi" w:hAnsiTheme="majorHAnsi" w:cstheme="minorBidi"/>
                  <w:b/>
                  <w:color w:val="0000FF" w:themeColor="hyperlink"/>
                  <w:sz w:val="18"/>
                  <w:szCs w:val="18"/>
                  <w:u w:val="single"/>
                </w:rPr>
                <w:t>SEAN_HANEY.WORK@YAHOO.COM</w:t>
              </w:r>
            </w:hyperlink>
          </w:p>
        </w:tc>
      </w:tr>
      <w:tr w:rsidR="006F6C1C" w:rsidRPr="006F6C1C" w:rsidTr="004C238E">
        <w:trPr>
          <w:trHeight w:val="440"/>
        </w:trPr>
        <w:tc>
          <w:tcPr>
            <w:tcW w:w="1638"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LES DISKIN</w:t>
            </w:r>
          </w:p>
        </w:tc>
        <w:tc>
          <w:tcPr>
            <w:tcW w:w="225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SBVC</w:t>
            </w:r>
          </w:p>
        </w:tc>
        <w:tc>
          <w:tcPr>
            <w:tcW w:w="153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SAN BERNARDINO</w:t>
            </w:r>
          </w:p>
        </w:tc>
        <w:tc>
          <w:tcPr>
            <w:tcW w:w="144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951-818-8921</w:t>
            </w:r>
          </w:p>
        </w:tc>
        <w:tc>
          <w:tcPr>
            <w:tcW w:w="2718" w:type="dxa"/>
          </w:tcPr>
          <w:p w:rsidR="006F6C1C" w:rsidRPr="006F6C1C" w:rsidRDefault="004D7C32" w:rsidP="006F6C1C">
            <w:pPr>
              <w:rPr>
                <w:rFonts w:asciiTheme="majorHAnsi" w:hAnsiTheme="majorHAnsi" w:cstheme="minorBidi"/>
                <w:b/>
                <w:sz w:val="18"/>
                <w:szCs w:val="18"/>
              </w:rPr>
            </w:pPr>
            <w:hyperlink r:id="rId12" w:history="1">
              <w:r w:rsidR="006F6C1C" w:rsidRPr="006F6C1C">
                <w:rPr>
                  <w:rFonts w:asciiTheme="majorHAnsi" w:hAnsiTheme="majorHAnsi" w:cstheme="minorBidi"/>
                  <w:b/>
                  <w:color w:val="0000FF" w:themeColor="hyperlink"/>
                  <w:sz w:val="18"/>
                  <w:szCs w:val="18"/>
                  <w:u w:val="single"/>
                </w:rPr>
                <w:t>LES.DISKIN@GMAIL.COM</w:t>
              </w:r>
            </w:hyperlink>
          </w:p>
        </w:tc>
      </w:tr>
      <w:tr w:rsidR="006F6C1C" w:rsidRPr="006F6C1C" w:rsidTr="004C238E">
        <w:trPr>
          <w:trHeight w:val="440"/>
        </w:trPr>
        <w:tc>
          <w:tcPr>
            <w:tcW w:w="1638"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MIGUEL ENRIQUEZ</w:t>
            </w:r>
          </w:p>
        </w:tc>
        <w:tc>
          <w:tcPr>
            <w:tcW w:w="225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SWIFT TRANSPORTATION</w:t>
            </w:r>
          </w:p>
        </w:tc>
        <w:tc>
          <w:tcPr>
            <w:tcW w:w="153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JURUPA VALLEY</w:t>
            </w:r>
          </w:p>
        </w:tc>
        <w:tc>
          <w:tcPr>
            <w:tcW w:w="144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951-232-4406</w:t>
            </w:r>
          </w:p>
        </w:tc>
        <w:tc>
          <w:tcPr>
            <w:tcW w:w="2718" w:type="dxa"/>
          </w:tcPr>
          <w:p w:rsidR="006F6C1C" w:rsidRPr="006F6C1C" w:rsidRDefault="004D7C32" w:rsidP="006F6C1C">
            <w:pPr>
              <w:rPr>
                <w:rFonts w:asciiTheme="majorHAnsi" w:hAnsiTheme="majorHAnsi" w:cstheme="minorBidi"/>
                <w:b/>
                <w:sz w:val="18"/>
                <w:szCs w:val="18"/>
              </w:rPr>
            </w:pPr>
            <w:hyperlink r:id="rId13" w:history="1">
              <w:r w:rsidR="006F6C1C" w:rsidRPr="006F6C1C">
                <w:rPr>
                  <w:rFonts w:asciiTheme="majorHAnsi" w:hAnsiTheme="majorHAnsi" w:cstheme="minorBidi"/>
                  <w:b/>
                  <w:color w:val="0000FF" w:themeColor="hyperlink"/>
                  <w:sz w:val="18"/>
                  <w:szCs w:val="18"/>
                  <w:u w:val="single"/>
                </w:rPr>
                <w:t>MIGUEL.ENRIQUEZ@SWIFTTRANS.COM</w:t>
              </w:r>
            </w:hyperlink>
          </w:p>
        </w:tc>
      </w:tr>
      <w:tr w:rsidR="006F6C1C" w:rsidRPr="006F6C1C" w:rsidTr="004C238E">
        <w:trPr>
          <w:trHeight w:val="440"/>
        </w:trPr>
        <w:tc>
          <w:tcPr>
            <w:tcW w:w="1638"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GREG HAM</w:t>
            </w:r>
          </w:p>
        </w:tc>
        <w:tc>
          <w:tcPr>
            <w:tcW w:w="225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TEC EQUIPMENT</w:t>
            </w:r>
          </w:p>
        </w:tc>
        <w:tc>
          <w:tcPr>
            <w:tcW w:w="153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FONTANA</w:t>
            </w:r>
          </w:p>
        </w:tc>
        <w:tc>
          <w:tcPr>
            <w:tcW w:w="144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909-376-1298</w:t>
            </w:r>
          </w:p>
        </w:tc>
        <w:tc>
          <w:tcPr>
            <w:tcW w:w="2718" w:type="dxa"/>
          </w:tcPr>
          <w:p w:rsidR="006F6C1C" w:rsidRPr="006F6C1C" w:rsidRDefault="004D7C32" w:rsidP="006F6C1C">
            <w:pPr>
              <w:rPr>
                <w:rFonts w:asciiTheme="majorHAnsi" w:hAnsiTheme="majorHAnsi" w:cstheme="minorBidi"/>
                <w:b/>
                <w:sz w:val="18"/>
                <w:szCs w:val="18"/>
              </w:rPr>
            </w:pPr>
            <w:hyperlink r:id="rId14" w:history="1">
              <w:r w:rsidR="006F6C1C" w:rsidRPr="006F6C1C">
                <w:rPr>
                  <w:rFonts w:asciiTheme="majorHAnsi" w:hAnsiTheme="majorHAnsi" w:cstheme="minorBidi"/>
                  <w:b/>
                  <w:color w:val="0000FF" w:themeColor="hyperlink"/>
                  <w:sz w:val="18"/>
                  <w:szCs w:val="18"/>
                  <w:u w:val="single"/>
                </w:rPr>
                <w:t>GHAM@TECEQUIPMENT.COM</w:t>
              </w:r>
            </w:hyperlink>
          </w:p>
        </w:tc>
      </w:tr>
      <w:tr w:rsidR="006F6C1C" w:rsidRPr="006F6C1C" w:rsidTr="004C238E">
        <w:trPr>
          <w:trHeight w:val="440"/>
        </w:trPr>
        <w:tc>
          <w:tcPr>
            <w:tcW w:w="1638"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PEGGY WEBER</w:t>
            </w:r>
          </w:p>
        </w:tc>
        <w:tc>
          <w:tcPr>
            <w:tcW w:w="225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SBVC</w:t>
            </w:r>
          </w:p>
        </w:tc>
        <w:tc>
          <w:tcPr>
            <w:tcW w:w="153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SAN BERNARDINO</w:t>
            </w:r>
          </w:p>
        </w:tc>
        <w:tc>
          <w:tcPr>
            <w:tcW w:w="1440" w:type="dxa"/>
          </w:tcPr>
          <w:p w:rsidR="006F6C1C" w:rsidRPr="006F6C1C" w:rsidRDefault="006F6C1C" w:rsidP="006F6C1C">
            <w:pPr>
              <w:rPr>
                <w:rFonts w:asciiTheme="majorHAnsi" w:hAnsiTheme="majorHAnsi" w:cstheme="minorBidi"/>
                <w:b/>
                <w:sz w:val="18"/>
                <w:szCs w:val="18"/>
              </w:rPr>
            </w:pPr>
          </w:p>
        </w:tc>
        <w:tc>
          <w:tcPr>
            <w:tcW w:w="2718" w:type="dxa"/>
          </w:tcPr>
          <w:p w:rsidR="006F6C1C" w:rsidRPr="006F6C1C" w:rsidRDefault="004D7C32" w:rsidP="006F6C1C">
            <w:pPr>
              <w:rPr>
                <w:rFonts w:asciiTheme="majorHAnsi" w:hAnsiTheme="majorHAnsi" w:cstheme="minorBidi"/>
                <w:b/>
                <w:sz w:val="18"/>
                <w:szCs w:val="18"/>
              </w:rPr>
            </w:pPr>
            <w:hyperlink r:id="rId15" w:history="1">
              <w:r w:rsidR="006F6C1C" w:rsidRPr="006F6C1C">
                <w:rPr>
                  <w:rFonts w:asciiTheme="majorHAnsi" w:hAnsiTheme="majorHAnsi" w:cstheme="minorBidi"/>
                  <w:b/>
                  <w:color w:val="0000FF" w:themeColor="hyperlink"/>
                  <w:sz w:val="18"/>
                  <w:szCs w:val="18"/>
                  <w:u w:val="single"/>
                </w:rPr>
                <w:t>pweber@sbccd.cc.ca.us</w:t>
              </w:r>
            </w:hyperlink>
          </w:p>
        </w:tc>
      </w:tr>
      <w:tr w:rsidR="006F6C1C" w:rsidRPr="006F6C1C" w:rsidTr="004C238E">
        <w:trPr>
          <w:trHeight w:val="440"/>
        </w:trPr>
        <w:tc>
          <w:tcPr>
            <w:tcW w:w="1638"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JOEL LAMORE</w:t>
            </w:r>
          </w:p>
        </w:tc>
        <w:tc>
          <w:tcPr>
            <w:tcW w:w="225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SBVC</w:t>
            </w:r>
          </w:p>
        </w:tc>
        <w:tc>
          <w:tcPr>
            <w:tcW w:w="153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SAN BERNARDINO</w:t>
            </w:r>
          </w:p>
        </w:tc>
        <w:tc>
          <w:tcPr>
            <w:tcW w:w="1440" w:type="dxa"/>
          </w:tcPr>
          <w:p w:rsidR="006F6C1C" w:rsidRPr="006F6C1C" w:rsidRDefault="006F6C1C" w:rsidP="006F6C1C">
            <w:pPr>
              <w:rPr>
                <w:rFonts w:asciiTheme="majorHAnsi" w:hAnsiTheme="majorHAnsi" w:cstheme="minorBidi"/>
                <w:b/>
                <w:sz w:val="18"/>
                <w:szCs w:val="18"/>
              </w:rPr>
            </w:pPr>
          </w:p>
        </w:tc>
        <w:tc>
          <w:tcPr>
            <w:tcW w:w="2718" w:type="dxa"/>
          </w:tcPr>
          <w:p w:rsidR="006F6C1C" w:rsidRPr="006F6C1C" w:rsidRDefault="004D7C32" w:rsidP="006F6C1C">
            <w:pPr>
              <w:rPr>
                <w:rFonts w:asciiTheme="majorHAnsi" w:hAnsiTheme="majorHAnsi" w:cstheme="minorBidi"/>
                <w:b/>
                <w:sz w:val="18"/>
                <w:szCs w:val="18"/>
              </w:rPr>
            </w:pPr>
            <w:hyperlink r:id="rId16" w:history="1">
              <w:r w:rsidR="006F6C1C" w:rsidRPr="006F6C1C">
                <w:rPr>
                  <w:rFonts w:asciiTheme="majorHAnsi" w:hAnsiTheme="majorHAnsi" w:cstheme="minorBidi"/>
                  <w:b/>
                  <w:color w:val="0000FF" w:themeColor="hyperlink"/>
                  <w:sz w:val="18"/>
                  <w:szCs w:val="18"/>
                  <w:u w:val="single"/>
                </w:rPr>
                <w:t>jlamore@sbccd.cc.ca.us</w:t>
              </w:r>
            </w:hyperlink>
          </w:p>
        </w:tc>
      </w:tr>
      <w:tr w:rsidR="006F6C1C" w:rsidRPr="006F6C1C" w:rsidTr="004C238E">
        <w:trPr>
          <w:trHeight w:val="440"/>
        </w:trPr>
        <w:tc>
          <w:tcPr>
            <w:tcW w:w="1638"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Todd Warden</w:t>
            </w:r>
          </w:p>
        </w:tc>
        <w:tc>
          <w:tcPr>
            <w:tcW w:w="225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AQMD</w:t>
            </w:r>
          </w:p>
        </w:tc>
        <w:tc>
          <w:tcPr>
            <w:tcW w:w="153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DIAMOND BAR</w:t>
            </w:r>
          </w:p>
        </w:tc>
        <w:tc>
          <w:tcPr>
            <w:tcW w:w="144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909-396-3370</w:t>
            </w:r>
          </w:p>
        </w:tc>
        <w:tc>
          <w:tcPr>
            <w:tcW w:w="2718" w:type="dxa"/>
          </w:tcPr>
          <w:p w:rsidR="006F6C1C" w:rsidRPr="006F6C1C" w:rsidRDefault="004D7C32" w:rsidP="006F6C1C">
            <w:pPr>
              <w:rPr>
                <w:rFonts w:asciiTheme="majorHAnsi" w:hAnsiTheme="majorHAnsi" w:cstheme="minorBidi"/>
                <w:b/>
                <w:sz w:val="18"/>
                <w:szCs w:val="18"/>
              </w:rPr>
            </w:pPr>
            <w:hyperlink r:id="rId17" w:history="1">
              <w:r w:rsidR="006F6C1C" w:rsidRPr="006F6C1C">
                <w:rPr>
                  <w:rFonts w:asciiTheme="majorHAnsi" w:hAnsiTheme="majorHAnsi" w:cstheme="minorBidi"/>
                  <w:b/>
                  <w:color w:val="0000FF" w:themeColor="hyperlink"/>
                  <w:sz w:val="18"/>
                  <w:szCs w:val="18"/>
                  <w:u w:val="single"/>
                </w:rPr>
                <w:t>TWARDEN@AQMD.GOV</w:t>
              </w:r>
            </w:hyperlink>
          </w:p>
        </w:tc>
      </w:tr>
      <w:tr w:rsidR="006F6C1C" w:rsidRPr="006F6C1C" w:rsidTr="004C238E">
        <w:trPr>
          <w:trHeight w:val="440"/>
        </w:trPr>
        <w:tc>
          <w:tcPr>
            <w:tcW w:w="1638"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RENE CASTELLANOS</w:t>
            </w:r>
          </w:p>
        </w:tc>
        <w:tc>
          <w:tcPr>
            <w:tcW w:w="225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OPERATING ENGINEERS TRAINING TRUST</w:t>
            </w:r>
          </w:p>
        </w:tc>
        <w:tc>
          <w:tcPr>
            <w:tcW w:w="153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WHITTIER</w:t>
            </w:r>
          </w:p>
        </w:tc>
        <w:tc>
          <w:tcPr>
            <w:tcW w:w="144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562-572-5101</w:t>
            </w:r>
          </w:p>
        </w:tc>
        <w:tc>
          <w:tcPr>
            <w:tcW w:w="2718" w:type="dxa"/>
          </w:tcPr>
          <w:p w:rsidR="006F6C1C" w:rsidRPr="006F6C1C" w:rsidRDefault="004D7C32" w:rsidP="006F6C1C">
            <w:pPr>
              <w:rPr>
                <w:rFonts w:asciiTheme="majorHAnsi" w:hAnsiTheme="majorHAnsi" w:cstheme="minorBidi"/>
                <w:b/>
                <w:sz w:val="18"/>
                <w:szCs w:val="18"/>
              </w:rPr>
            </w:pPr>
            <w:hyperlink r:id="rId18" w:history="1">
              <w:r w:rsidR="006F6C1C" w:rsidRPr="006F6C1C">
                <w:rPr>
                  <w:rFonts w:asciiTheme="majorHAnsi" w:hAnsiTheme="majorHAnsi" w:cstheme="minorBidi"/>
                  <w:b/>
                  <w:color w:val="0000FF" w:themeColor="hyperlink"/>
                  <w:sz w:val="18"/>
                  <w:szCs w:val="18"/>
                  <w:u w:val="single"/>
                </w:rPr>
                <w:t>RCASTELLANOS@OETT.NET</w:t>
              </w:r>
            </w:hyperlink>
          </w:p>
        </w:tc>
      </w:tr>
      <w:tr w:rsidR="006F6C1C" w:rsidRPr="006F6C1C" w:rsidTr="004C238E">
        <w:trPr>
          <w:trHeight w:val="440"/>
        </w:trPr>
        <w:tc>
          <w:tcPr>
            <w:tcW w:w="1638"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Karen Childers</w:t>
            </w:r>
          </w:p>
        </w:tc>
        <w:tc>
          <w:tcPr>
            <w:tcW w:w="225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SBVC</w:t>
            </w:r>
          </w:p>
        </w:tc>
        <w:tc>
          <w:tcPr>
            <w:tcW w:w="153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 xml:space="preserve">SAN BERNARDINO </w:t>
            </w:r>
          </w:p>
        </w:tc>
        <w:tc>
          <w:tcPr>
            <w:tcW w:w="144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909-384-8987</w:t>
            </w:r>
          </w:p>
        </w:tc>
        <w:tc>
          <w:tcPr>
            <w:tcW w:w="2718" w:type="dxa"/>
          </w:tcPr>
          <w:p w:rsidR="006F6C1C" w:rsidRPr="006F6C1C" w:rsidRDefault="004D7C32" w:rsidP="006F6C1C">
            <w:pPr>
              <w:rPr>
                <w:rFonts w:asciiTheme="majorHAnsi" w:hAnsiTheme="majorHAnsi" w:cstheme="minorBidi"/>
                <w:b/>
                <w:sz w:val="18"/>
                <w:szCs w:val="18"/>
              </w:rPr>
            </w:pPr>
            <w:hyperlink r:id="rId19" w:history="1">
              <w:r w:rsidR="006F6C1C" w:rsidRPr="006F6C1C">
                <w:rPr>
                  <w:rFonts w:asciiTheme="majorHAnsi" w:hAnsiTheme="majorHAnsi" w:cstheme="minorBidi"/>
                  <w:b/>
                  <w:color w:val="0000FF" w:themeColor="hyperlink"/>
                  <w:sz w:val="18"/>
                  <w:szCs w:val="18"/>
                  <w:u w:val="single"/>
                </w:rPr>
                <w:t>KCHILDERS@VALLEYCOLLEGE.EDU</w:t>
              </w:r>
            </w:hyperlink>
          </w:p>
        </w:tc>
      </w:tr>
      <w:tr w:rsidR="006F6C1C" w:rsidRPr="006F6C1C" w:rsidTr="004C238E">
        <w:trPr>
          <w:trHeight w:val="602"/>
        </w:trPr>
        <w:tc>
          <w:tcPr>
            <w:tcW w:w="1638"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Albert Maniaol</w:t>
            </w:r>
          </w:p>
        </w:tc>
        <w:tc>
          <w:tcPr>
            <w:tcW w:w="225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SBVC</w:t>
            </w:r>
          </w:p>
        </w:tc>
        <w:tc>
          <w:tcPr>
            <w:tcW w:w="153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SAN BERNARDINO</w:t>
            </w:r>
          </w:p>
        </w:tc>
        <w:tc>
          <w:tcPr>
            <w:tcW w:w="144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909-384-8904</w:t>
            </w:r>
          </w:p>
        </w:tc>
        <w:tc>
          <w:tcPr>
            <w:tcW w:w="2718" w:type="dxa"/>
          </w:tcPr>
          <w:p w:rsidR="006F6C1C" w:rsidRPr="006F6C1C" w:rsidRDefault="004D7C32" w:rsidP="006F6C1C">
            <w:pPr>
              <w:rPr>
                <w:rFonts w:asciiTheme="majorHAnsi" w:hAnsiTheme="majorHAnsi" w:cstheme="minorBidi"/>
                <w:b/>
                <w:sz w:val="18"/>
                <w:szCs w:val="18"/>
              </w:rPr>
            </w:pPr>
            <w:hyperlink r:id="rId20" w:history="1">
              <w:r w:rsidR="006F6C1C" w:rsidRPr="006F6C1C">
                <w:rPr>
                  <w:rFonts w:asciiTheme="majorHAnsi" w:hAnsiTheme="majorHAnsi" w:cstheme="minorBidi"/>
                  <w:b/>
                  <w:color w:val="0000FF" w:themeColor="hyperlink"/>
                  <w:sz w:val="18"/>
                  <w:szCs w:val="18"/>
                  <w:u w:val="single"/>
                </w:rPr>
                <w:t>AMANIAOL@SBCCD.CC.CA.US</w:t>
              </w:r>
            </w:hyperlink>
          </w:p>
        </w:tc>
      </w:tr>
      <w:tr w:rsidR="006F6C1C" w:rsidRPr="006F6C1C" w:rsidTr="004C238E">
        <w:trPr>
          <w:trHeight w:val="458"/>
        </w:trPr>
        <w:tc>
          <w:tcPr>
            <w:tcW w:w="1638"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Jessica Johnson</w:t>
            </w:r>
          </w:p>
        </w:tc>
        <w:tc>
          <w:tcPr>
            <w:tcW w:w="225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PENSKE</w:t>
            </w:r>
          </w:p>
        </w:tc>
        <w:tc>
          <w:tcPr>
            <w:tcW w:w="153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SANTA ANNA</w:t>
            </w:r>
          </w:p>
        </w:tc>
        <w:tc>
          <w:tcPr>
            <w:tcW w:w="144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714-991-4015</w:t>
            </w:r>
          </w:p>
        </w:tc>
        <w:tc>
          <w:tcPr>
            <w:tcW w:w="2718" w:type="dxa"/>
          </w:tcPr>
          <w:p w:rsidR="006F6C1C" w:rsidRPr="006F6C1C" w:rsidRDefault="004D7C32" w:rsidP="006F6C1C">
            <w:pPr>
              <w:rPr>
                <w:rFonts w:asciiTheme="majorHAnsi" w:hAnsiTheme="majorHAnsi" w:cstheme="minorBidi"/>
                <w:b/>
                <w:sz w:val="18"/>
                <w:szCs w:val="18"/>
              </w:rPr>
            </w:pPr>
            <w:hyperlink r:id="rId21" w:history="1">
              <w:r w:rsidR="006F6C1C" w:rsidRPr="006F6C1C">
                <w:rPr>
                  <w:rFonts w:asciiTheme="majorHAnsi" w:hAnsiTheme="majorHAnsi" w:cstheme="minorBidi"/>
                  <w:b/>
                  <w:color w:val="0000FF" w:themeColor="hyperlink"/>
                  <w:sz w:val="18"/>
                  <w:szCs w:val="18"/>
                  <w:u w:val="single"/>
                </w:rPr>
                <w:t>JESSICA.JOHNSON@PENSKE.COM</w:t>
              </w:r>
            </w:hyperlink>
          </w:p>
        </w:tc>
      </w:tr>
      <w:tr w:rsidR="006F6C1C" w:rsidRPr="006F6C1C" w:rsidTr="004C238E">
        <w:trPr>
          <w:trHeight w:val="440"/>
        </w:trPr>
        <w:tc>
          <w:tcPr>
            <w:tcW w:w="1638"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 xml:space="preserve">Kurt </w:t>
            </w:r>
          </w:p>
        </w:tc>
        <w:tc>
          <w:tcPr>
            <w:tcW w:w="225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PENSKE</w:t>
            </w:r>
          </w:p>
        </w:tc>
        <w:tc>
          <w:tcPr>
            <w:tcW w:w="153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ONTARIO</w:t>
            </w:r>
          </w:p>
        </w:tc>
        <w:tc>
          <w:tcPr>
            <w:tcW w:w="144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719-334-6598</w:t>
            </w:r>
          </w:p>
        </w:tc>
        <w:tc>
          <w:tcPr>
            <w:tcW w:w="2718" w:type="dxa"/>
          </w:tcPr>
          <w:p w:rsidR="006F6C1C" w:rsidRPr="006F6C1C" w:rsidRDefault="006F6C1C" w:rsidP="006F6C1C">
            <w:pPr>
              <w:rPr>
                <w:rFonts w:asciiTheme="majorHAnsi" w:hAnsiTheme="majorHAnsi" w:cstheme="minorBidi"/>
                <w:b/>
                <w:sz w:val="18"/>
                <w:szCs w:val="18"/>
              </w:rPr>
            </w:pPr>
          </w:p>
        </w:tc>
      </w:tr>
      <w:tr w:rsidR="006F6C1C" w:rsidRPr="006F6C1C" w:rsidTr="004C238E">
        <w:trPr>
          <w:trHeight w:val="368"/>
        </w:trPr>
        <w:tc>
          <w:tcPr>
            <w:tcW w:w="1638"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Phuong Nguyen</w:t>
            </w:r>
          </w:p>
          <w:p w:rsidR="006F6C1C" w:rsidRPr="006F6C1C" w:rsidRDefault="006F6C1C" w:rsidP="006F6C1C">
            <w:pPr>
              <w:rPr>
                <w:rFonts w:asciiTheme="majorHAnsi" w:hAnsiTheme="majorHAnsi" w:cstheme="minorBidi"/>
                <w:b/>
                <w:sz w:val="18"/>
                <w:szCs w:val="18"/>
              </w:rPr>
            </w:pPr>
          </w:p>
        </w:tc>
        <w:tc>
          <w:tcPr>
            <w:tcW w:w="225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SBVC</w:t>
            </w:r>
          </w:p>
        </w:tc>
        <w:tc>
          <w:tcPr>
            <w:tcW w:w="153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 xml:space="preserve">SAN BERNARDINO </w:t>
            </w:r>
          </w:p>
        </w:tc>
        <w:tc>
          <w:tcPr>
            <w:tcW w:w="144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909-304-8500</w:t>
            </w:r>
          </w:p>
        </w:tc>
        <w:tc>
          <w:tcPr>
            <w:tcW w:w="2718"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PNGUYEN@SBCCD.EDU</w:t>
            </w:r>
          </w:p>
        </w:tc>
      </w:tr>
      <w:tr w:rsidR="006F6C1C" w:rsidRPr="006F6C1C" w:rsidTr="004C238E">
        <w:trPr>
          <w:trHeight w:val="368"/>
        </w:trPr>
        <w:tc>
          <w:tcPr>
            <w:tcW w:w="1638"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DANIEL GLENN</w:t>
            </w:r>
          </w:p>
        </w:tc>
        <w:tc>
          <w:tcPr>
            <w:tcW w:w="225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UPRR</w:t>
            </w:r>
          </w:p>
        </w:tc>
        <w:tc>
          <w:tcPr>
            <w:tcW w:w="153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BLOOMINGTON</w:t>
            </w:r>
          </w:p>
        </w:tc>
        <w:tc>
          <w:tcPr>
            <w:tcW w:w="144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909-685-2721</w:t>
            </w:r>
          </w:p>
        </w:tc>
        <w:tc>
          <w:tcPr>
            <w:tcW w:w="2718" w:type="dxa"/>
          </w:tcPr>
          <w:p w:rsidR="006F6C1C" w:rsidRPr="006F6C1C" w:rsidRDefault="004D7C32" w:rsidP="006F6C1C">
            <w:pPr>
              <w:rPr>
                <w:rFonts w:asciiTheme="majorHAnsi" w:hAnsiTheme="majorHAnsi" w:cstheme="minorBidi"/>
                <w:b/>
                <w:sz w:val="18"/>
                <w:szCs w:val="18"/>
              </w:rPr>
            </w:pPr>
            <w:hyperlink r:id="rId22" w:history="1">
              <w:r w:rsidR="006F6C1C" w:rsidRPr="006F6C1C">
                <w:rPr>
                  <w:rFonts w:asciiTheme="majorHAnsi" w:hAnsiTheme="majorHAnsi" w:cstheme="minorBidi"/>
                  <w:b/>
                  <w:color w:val="0000FF" w:themeColor="hyperlink"/>
                  <w:sz w:val="18"/>
                  <w:szCs w:val="18"/>
                  <w:u w:val="single"/>
                </w:rPr>
                <w:t>DKGLENN@UP.COM</w:t>
              </w:r>
            </w:hyperlink>
          </w:p>
        </w:tc>
      </w:tr>
      <w:tr w:rsidR="006F6C1C" w:rsidRPr="006F6C1C" w:rsidTr="004C238E">
        <w:trPr>
          <w:trHeight w:val="350"/>
        </w:trPr>
        <w:tc>
          <w:tcPr>
            <w:tcW w:w="1638"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DAVID LAREZ</w:t>
            </w:r>
          </w:p>
        </w:tc>
        <w:tc>
          <w:tcPr>
            <w:tcW w:w="225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SBVC</w:t>
            </w:r>
          </w:p>
        </w:tc>
        <w:tc>
          <w:tcPr>
            <w:tcW w:w="153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HIGHLAND</w:t>
            </w:r>
          </w:p>
        </w:tc>
        <w:tc>
          <w:tcPr>
            <w:tcW w:w="144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760-885-0480</w:t>
            </w:r>
          </w:p>
        </w:tc>
        <w:tc>
          <w:tcPr>
            <w:tcW w:w="2718" w:type="dxa"/>
          </w:tcPr>
          <w:p w:rsidR="006F6C1C" w:rsidRPr="006F6C1C" w:rsidRDefault="004D7C32" w:rsidP="006F6C1C">
            <w:pPr>
              <w:rPr>
                <w:rFonts w:asciiTheme="majorHAnsi" w:hAnsiTheme="majorHAnsi" w:cstheme="minorBidi"/>
                <w:b/>
                <w:sz w:val="18"/>
                <w:szCs w:val="18"/>
              </w:rPr>
            </w:pPr>
            <w:hyperlink r:id="rId23" w:history="1">
              <w:r w:rsidR="006F6C1C" w:rsidRPr="006F6C1C">
                <w:rPr>
                  <w:rFonts w:asciiTheme="majorHAnsi" w:hAnsiTheme="majorHAnsi" w:cstheme="minorBidi"/>
                  <w:b/>
                  <w:color w:val="0000FF" w:themeColor="hyperlink"/>
                  <w:sz w:val="18"/>
                  <w:szCs w:val="18"/>
                  <w:u w:val="single"/>
                </w:rPr>
                <w:t>DLAREZ213@GMAIL.COM</w:t>
              </w:r>
            </w:hyperlink>
          </w:p>
        </w:tc>
      </w:tr>
      <w:tr w:rsidR="006F6C1C" w:rsidRPr="006F6C1C" w:rsidTr="004C238E">
        <w:trPr>
          <w:trHeight w:val="350"/>
        </w:trPr>
        <w:tc>
          <w:tcPr>
            <w:tcW w:w="1638"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GUSTAVO BACA</w:t>
            </w:r>
          </w:p>
        </w:tc>
        <w:tc>
          <w:tcPr>
            <w:tcW w:w="225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SBVC STUDENT</w:t>
            </w:r>
          </w:p>
        </w:tc>
        <w:tc>
          <w:tcPr>
            <w:tcW w:w="153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BLOOMINGTON</w:t>
            </w:r>
          </w:p>
        </w:tc>
        <w:tc>
          <w:tcPr>
            <w:tcW w:w="144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909-678-0230</w:t>
            </w:r>
          </w:p>
        </w:tc>
        <w:tc>
          <w:tcPr>
            <w:tcW w:w="2718" w:type="dxa"/>
          </w:tcPr>
          <w:p w:rsidR="006F6C1C" w:rsidRPr="006F6C1C" w:rsidRDefault="006F6C1C" w:rsidP="006F6C1C">
            <w:pPr>
              <w:rPr>
                <w:rFonts w:asciiTheme="majorHAnsi" w:hAnsiTheme="majorHAnsi" w:cstheme="minorBidi"/>
                <w:b/>
                <w:sz w:val="18"/>
                <w:szCs w:val="18"/>
              </w:rPr>
            </w:pPr>
          </w:p>
        </w:tc>
      </w:tr>
      <w:tr w:rsidR="006F6C1C" w:rsidRPr="006F6C1C" w:rsidTr="004C238E">
        <w:trPr>
          <w:trHeight w:val="440"/>
        </w:trPr>
        <w:tc>
          <w:tcPr>
            <w:tcW w:w="1638"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ALEXIS CORTAZAR</w:t>
            </w:r>
          </w:p>
        </w:tc>
        <w:tc>
          <w:tcPr>
            <w:tcW w:w="225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SBVC STUDENT</w:t>
            </w:r>
          </w:p>
        </w:tc>
        <w:tc>
          <w:tcPr>
            <w:tcW w:w="153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FONTANA</w:t>
            </w:r>
          </w:p>
        </w:tc>
        <w:tc>
          <w:tcPr>
            <w:tcW w:w="144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909-688-8914</w:t>
            </w:r>
          </w:p>
        </w:tc>
        <w:tc>
          <w:tcPr>
            <w:tcW w:w="2718" w:type="dxa"/>
          </w:tcPr>
          <w:p w:rsidR="006F6C1C" w:rsidRPr="006F6C1C" w:rsidRDefault="006F6C1C" w:rsidP="006F6C1C">
            <w:pPr>
              <w:rPr>
                <w:rFonts w:asciiTheme="majorHAnsi" w:hAnsiTheme="majorHAnsi" w:cstheme="minorBidi"/>
                <w:b/>
                <w:sz w:val="18"/>
                <w:szCs w:val="18"/>
              </w:rPr>
            </w:pPr>
          </w:p>
        </w:tc>
      </w:tr>
      <w:tr w:rsidR="006F6C1C" w:rsidRPr="006F6C1C" w:rsidTr="004C238E">
        <w:trPr>
          <w:trHeight w:val="440"/>
        </w:trPr>
        <w:tc>
          <w:tcPr>
            <w:tcW w:w="1638"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WENDY ZINN</w:t>
            </w:r>
          </w:p>
        </w:tc>
        <w:tc>
          <w:tcPr>
            <w:tcW w:w="225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SBVC</w:t>
            </w:r>
          </w:p>
        </w:tc>
        <w:tc>
          <w:tcPr>
            <w:tcW w:w="153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SAN BERNARDINO</w:t>
            </w:r>
          </w:p>
        </w:tc>
        <w:tc>
          <w:tcPr>
            <w:tcW w:w="144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909-382-4083</w:t>
            </w:r>
          </w:p>
        </w:tc>
        <w:tc>
          <w:tcPr>
            <w:tcW w:w="2718" w:type="dxa"/>
          </w:tcPr>
          <w:p w:rsidR="006F6C1C" w:rsidRPr="006F6C1C" w:rsidRDefault="006F6C1C" w:rsidP="006F6C1C">
            <w:pPr>
              <w:rPr>
                <w:rFonts w:asciiTheme="majorHAnsi" w:hAnsiTheme="majorHAnsi" w:cstheme="minorBidi"/>
                <w:b/>
                <w:sz w:val="18"/>
                <w:szCs w:val="18"/>
              </w:rPr>
            </w:pPr>
          </w:p>
        </w:tc>
      </w:tr>
      <w:tr w:rsidR="006F6C1C" w:rsidRPr="006F6C1C" w:rsidTr="004C238E">
        <w:trPr>
          <w:trHeight w:val="440"/>
        </w:trPr>
        <w:tc>
          <w:tcPr>
            <w:tcW w:w="1638"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BRENT LITJEN</w:t>
            </w:r>
          </w:p>
        </w:tc>
        <w:tc>
          <w:tcPr>
            <w:tcW w:w="225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UNION PACIFIC</w:t>
            </w:r>
          </w:p>
        </w:tc>
        <w:tc>
          <w:tcPr>
            <w:tcW w:w="153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CITY OF INDUSTRY</w:t>
            </w:r>
          </w:p>
        </w:tc>
        <w:tc>
          <w:tcPr>
            <w:tcW w:w="1440" w:type="dxa"/>
          </w:tcPr>
          <w:p w:rsidR="006F6C1C" w:rsidRPr="006F6C1C" w:rsidRDefault="006F6C1C" w:rsidP="006F6C1C">
            <w:pPr>
              <w:rPr>
                <w:rFonts w:asciiTheme="majorHAnsi" w:hAnsiTheme="majorHAnsi" w:cstheme="minorBidi"/>
                <w:b/>
                <w:sz w:val="18"/>
                <w:szCs w:val="18"/>
              </w:rPr>
            </w:pPr>
            <w:r w:rsidRPr="006F6C1C">
              <w:rPr>
                <w:rFonts w:asciiTheme="majorHAnsi" w:hAnsiTheme="majorHAnsi" w:cstheme="minorBidi"/>
                <w:b/>
                <w:sz w:val="18"/>
                <w:szCs w:val="18"/>
              </w:rPr>
              <w:t>626-622-7539</w:t>
            </w:r>
          </w:p>
        </w:tc>
        <w:tc>
          <w:tcPr>
            <w:tcW w:w="2718" w:type="dxa"/>
          </w:tcPr>
          <w:p w:rsidR="006F6C1C" w:rsidRPr="006F6C1C" w:rsidRDefault="004D7C32" w:rsidP="006F6C1C">
            <w:pPr>
              <w:rPr>
                <w:rFonts w:asciiTheme="majorHAnsi" w:hAnsiTheme="majorHAnsi" w:cstheme="minorBidi"/>
                <w:b/>
                <w:sz w:val="18"/>
                <w:szCs w:val="18"/>
              </w:rPr>
            </w:pPr>
            <w:hyperlink r:id="rId24" w:history="1">
              <w:r w:rsidR="006F6C1C" w:rsidRPr="006F6C1C">
                <w:rPr>
                  <w:rFonts w:asciiTheme="majorHAnsi" w:hAnsiTheme="majorHAnsi" w:cstheme="minorBidi"/>
                  <w:b/>
                  <w:color w:val="0000FF" w:themeColor="hyperlink"/>
                  <w:sz w:val="18"/>
                  <w:szCs w:val="18"/>
                  <w:u w:val="single"/>
                </w:rPr>
                <w:t>BTLITJEN@UP.COM</w:t>
              </w:r>
            </w:hyperlink>
          </w:p>
        </w:tc>
      </w:tr>
    </w:tbl>
    <w:p w:rsidR="0069016B" w:rsidRDefault="0069016B" w:rsidP="004B056A"/>
    <w:p w:rsidR="004B056A" w:rsidRDefault="004B056A" w:rsidP="004B056A"/>
    <w:p w:rsidR="004B056A" w:rsidRDefault="004B056A" w:rsidP="004B056A">
      <w:r>
        <w:t xml:space="preserve">Meeting Minutes for Diesel Advisory </w:t>
      </w:r>
    </w:p>
    <w:p w:rsidR="004B056A" w:rsidRDefault="004B056A" w:rsidP="004B056A">
      <w:r>
        <w:t>9/07/2017</w:t>
      </w:r>
    </w:p>
    <w:p w:rsidR="004B056A" w:rsidRDefault="004B056A" w:rsidP="004B056A">
      <w:r>
        <w:t>Transportation facility</w:t>
      </w:r>
    </w:p>
    <w:p w:rsidR="004B056A" w:rsidRDefault="004B056A" w:rsidP="004B056A">
      <w:r>
        <w:t>Room 113</w:t>
      </w:r>
    </w:p>
    <w:p w:rsidR="004B056A" w:rsidRDefault="004B056A" w:rsidP="004B056A">
      <w:r>
        <w:t xml:space="preserve"> </w:t>
      </w:r>
    </w:p>
    <w:p w:rsidR="004B056A" w:rsidRDefault="004B056A" w:rsidP="004B056A">
      <w:pPr>
        <w:pStyle w:val="ListParagraph"/>
        <w:numPr>
          <w:ilvl w:val="0"/>
          <w:numId w:val="5"/>
        </w:numPr>
      </w:pPr>
      <w:r>
        <w:t>Pledge of Allegiance</w:t>
      </w:r>
    </w:p>
    <w:p w:rsidR="004B056A" w:rsidRDefault="004B056A" w:rsidP="004B056A">
      <w:pPr>
        <w:pStyle w:val="ListParagraph"/>
        <w:numPr>
          <w:ilvl w:val="0"/>
          <w:numId w:val="5"/>
        </w:numPr>
      </w:pPr>
      <w:r>
        <w:t>Introduction of members</w:t>
      </w:r>
    </w:p>
    <w:p w:rsidR="004B056A" w:rsidRDefault="004B056A" w:rsidP="004B056A">
      <w:pPr>
        <w:pStyle w:val="ListParagraph"/>
        <w:numPr>
          <w:ilvl w:val="0"/>
          <w:numId w:val="5"/>
        </w:numPr>
      </w:pPr>
      <w:r>
        <w:t>Approval of previous advisory meeting</w:t>
      </w:r>
    </w:p>
    <w:p w:rsidR="004B056A" w:rsidRDefault="004B056A" w:rsidP="004B056A">
      <w:pPr>
        <w:pStyle w:val="ListParagraph"/>
        <w:numPr>
          <w:ilvl w:val="0"/>
          <w:numId w:val="5"/>
        </w:numPr>
      </w:pPr>
      <w:r>
        <w:t>Updates in diesel department</w:t>
      </w:r>
    </w:p>
    <w:p w:rsidR="001F0B8D" w:rsidRDefault="001F0B8D" w:rsidP="001F0B8D"/>
    <w:p w:rsidR="001F0B8D" w:rsidRDefault="001F0B8D" w:rsidP="001F0B8D"/>
    <w:p w:rsidR="001F0B8D" w:rsidRDefault="001F0B8D" w:rsidP="001F0B8D">
      <w:pPr>
        <w:pStyle w:val="ListParagraph"/>
        <w:numPr>
          <w:ilvl w:val="0"/>
          <w:numId w:val="7"/>
        </w:numPr>
      </w:pPr>
      <w:r>
        <w:t>Diesel AS Degree update</w:t>
      </w:r>
    </w:p>
    <w:p w:rsidR="001F0B8D" w:rsidRDefault="001F0B8D" w:rsidP="001F0B8D"/>
    <w:p w:rsidR="001F0B8D" w:rsidRPr="00C01899" w:rsidRDefault="001F0B8D" w:rsidP="001F0B8D">
      <w:pPr>
        <w:pStyle w:val="ListParagraph"/>
        <w:contextualSpacing/>
        <w:rPr>
          <w:rFonts w:eastAsia="Times New Roman"/>
        </w:rPr>
      </w:pPr>
      <w:r w:rsidRPr="00C01899">
        <w:rPr>
          <w:rFonts w:eastAsia="Times New Roman"/>
        </w:rPr>
        <w:t>Heavy/Medium Duty Diesel Truck Technology</w:t>
      </w:r>
      <w:r w:rsidRPr="00C01899">
        <w:rPr>
          <w:rFonts w:eastAsia="Times New Roman"/>
        </w:rPr>
        <w:br/>
        <w:t>A.S. Degree Major approved and activated Fall 2017</w:t>
      </w:r>
    </w:p>
    <w:p w:rsidR="001F0B8D" w:rsidRPr="00C01899" w:rsidRDefault="001F0B8D" w:rsidP="001F0B8D">
      <w:pPr>
        <w:rPr>
          <w:rFonts w:eastAsia="Times New Roman"/>
        </w:rPr>
      </w:pPr>
    </w:p>
    <w:p w:rsidR="001F0B8D" w:rsidRPr="00C01899" w:rsidRDefault="001F0B8D" w:rsidP="001F0B8D">
      <w:pPr>
        <w:pStyle w:val="ListParagraph"/>
        <w:contextualSpacing/>
        <w:rPr>
          <w:rFonts w:eastAsia="Times New Roman"/>
        </w:rPr>
      </w:pPr>
      <w:r w:rsidRPr="00C01899">
        <w:rPr>
          <w:rFonts w:eastAsia="Times New Roman"/>
        </w:rPr>
        <w:t xml:space="preserve">Diesel Engine and Fuel Injection Technology Certificate </w:t>
      </w:r>
    </w:p>
    <w:p w:rsidR="001F0B8D" w:rsidRPr="00C01899" w:rsidRDefault="001F0B8D" w:rsidP="001F0B8D">
      <w:pPr>
        <w:ind w:left="720"/>
        <w:contextualSpacing/>
        <w:rPr>
          <w:rFonts w:eastAsia="Times New Roman"/>
        </w:rPr>
      </w:pPr>
      <w:r w:rsidRPr="00C01899">
        <w:rPr>
          <w:rFonts w:eastAsia="Times New Roman"/>
        </w:rPr>
        <w:t xml:space="preserve">Awaiting final approval from Chancellors office </w:t>
      </w:r>
    </w:p>
    <w:p w:rsidR="001F0B8D" w:rsidRPr="00C01899" w:rsidRDefault="001F0B8D" w:rsidP="001F0B8D"/>
    <w:p w:rsidR="001F0B8D" w:rsidRPr="00C01899" w:rsidRDefault="001F0B8D" w:rsidP="001F0B8D">
      <w:pPr>
        <w:pStyle w:val="ListParagraph"/>
        <w:numPr>
          <w:ilvl w:val="0"/>
          <w:numId w:val="7"/>
        </w:numPr>
      </w:pPr>
      <w:r w:rsidRPr="00C01899">
        <w:t>CNG update</w:t>
      </w:r>
    </w:p>
    <w:p w:rsidR="001F0B8D" w:rsidRPr="00C01899" w:rsidRDefault="001F0B8D" w:rsidP="001F0B8D">
      <w:pPr>
        <w:pStyle w:val="ListParagraph"/>
        <w:spacing w:after="200" w:line="276" w:lineRule="auto"/>
        <w:contextualSpacing/>
      </w:pPr>
      <w:r w:rsidRPr="00C01899">
        <w:t>Course ID:    DIESEL 034</w:t>
      </w:r>
      <w:r w:rsidRPr="00C01899">
        <w:br/>
        <w:t xml:space="preserve">Course Title:  Diesel Alternative Fuels first class will be January 2018 </w:t>
      </w:r>
    </w:p>
    <w:p w:rsidR="00FE127F" w:rsidRPr="00C01899" w:rsidRDefault="00FE127F" w:rsidP="00FE127F">
      <w:pPr>
        <w:ind w:left="720"/>
        <w:rPr>
          <w:rFonts w:eastAsia="Times New Roman"/>
        </w:rPr>
      </w:pPr>
      <w:r w:rsidRPr="00C01899">
        <w:rPr>
          <w:rFonts w:eastAsia="Times New Roman"/>
        </w:rPr>
        <w:t>CNG Training module and tools for the CNG Class were purchased</w:t>
      </w:r>
      <w:r w:rsidRPr="00C01899">
        <w:t xml:space="preserve"> from Victor valley ramp up grant </w:t>
      </w:r>
    </w:p>
    <w:p w:rsidR="001F0B8D" w:rsidRPr="00C01899" w:rsidRDefault="001F0B8D" w:rsidP="001F0B8D">
      <w:pPr>
        <w:pStyle w:val="ListParagraph"/>
      </w:pPr>
    </w:p>
    <w:p w:rsidR="001F0B8D" w:rsidRDefault="001F0B8D" w:rsidP="001F0B8D"/>
    <w:p w:rsidR="001F0B8D" w:rsidRDefault="001F0B8D" w:rsidP="001F0B8D">
      <w:pPr>
        <w:pStyle w:val="ListParagraph"/>
        <w:numPr>
          <w:ilvl w:val="0"/>
          <w:numId w:val="7"/>
        </w:numPr>
      </w:pPr>
      <w:r>
        <w:t>Concurrent enrollment with Pacific High School</w:t>
      </w:r>
    </w:p>
    <w:p w:rsidR="00B0531D" w:rsidRDefault="00B0531D" w:rsidP="00B0531D">
      <w:pPr>
        <w:ind w:left="1440"/>
      </w:pPr>
    </w:p>
    <w:p w:rsidR="00B0531D" w:rsidRDefault="00B0531D" w:rsidP="00B0531D">
      <w:pPr>
        <w:ind w:left="1440"/>
      </w:pPr>
      <w:r>
        <w:t xml:space="preserve">SBVC Diesel has joined partners with Pacific High school to have concurrent enrollment. </w:t>
      </w:r>
    </w:p>
    <w:p w:rsidR="001F0B8D" w:rsidRDefault="00B0531D" w:rsidP="00B0531D">
      <w:pPr>
        <w:pStyle w:val="ListParagraph"/>
        <w:ind w:left="1440"/>
      </w:pPr>
      <w:r>
        <w:t xml:space="preserve">Students will complete several Diesel classes in High School toward their completion of the Heavy/Medium Duty Diesel Certificate. </w:t>
      </w:r>
    </w:p>
    <w:p w:rsidR="004D18BD" w:rsidRDefault="004D18BD" w:rsidP="00B0531D">
      <w:pPr>
        <w:pStyle w:val="ListParagraph"/>
        <w:ind w:left="1440"/>
      </w:pPr>
    </w:p>
    <w:p w:rsidR="003760F9" w:rsidRDefault="004B2804" w:rsidP="00B0531D">
      <w:pPr>
        <w:pStyle w:val="ListParagraph"/>
        <w:ind w:left="1440"/>
      </w:pPr>
      <w:r>
        <w:t xml:space="preserve">Kenneth Martinez Principal on Assignment for the SBUSD, acknowledge that the program is a working progress and is continuing to grow.  </w:t>
      </w:r>
      <w:r w:rsidR="003760F9">
        <w:t>Mr</w:t>
      </w:r>
      <w:r w:rsidR="008F4BA2">
        <w:t xml:space="preserve">. Martinez commented </w:t>
      </w:r>
      <w:r w:rsidR="003760F9">
        <w:t xml:space="preserve">that the added education the students will receive from the Diesel program will have a huge effect on them getting a Job in the future.  </w:t>
      </w:r>
    </w:p>
    <w:p w:rsidR="008F4BA2" w:rsidRDefault="008F4BA2" w:rsidP="00B0531D">
      <w:pPr>
        <w:pStyle w:val="ListParagraph"/>
        <w:ind w:left="1440"/>
      </w:pPr>
    </w:p>
    <w:p w:rsidR="008F4BA2" w:rsidRDefault="008F4BA2" w:rsidP="00B0531D">
      <w:pPr>
        <w:pStyle w:val="ListParagraph"/>
        <w:ind w:left="1440"/>
      </w:pPr>
      <w:r>
        <w:lastRenderedPageBreak/>
        <w:t>Mr</w:t>
      </w:r>
      <w:r w:rsidR="00A82677">
        <w:t>.</w:t>
      </w:r>
      <w:r>
        <w:t xml:space="preserve"> Melancon, asked other partners and attendees of the advisory meeting what are the </w:t>
      </w:r>
      <w:r w:rsidR="00A82677">
        <w:t>chances</w:t>
      </w:r>
      <w:r>
        <w:t xml:space="preserve"> </w:t>
      </w:r>
      <w:r w:rsidR="00A82677">
        <w:t>of their company supporting the program and</w:t>
      </w:r>
      <w:r>
        <w:t xml:space="preserve"> hire High school students after completion of the Diesel course.  </w:t>
      </w:r>
    </w:p>
    <w:p w:rsidR="008F4BA2" w:rsidRDefault="008F4BA2" w:rsidP="00B0531D">
      <w:pPr>
        <w:pStyle w:val="ListParagraph"/>
        <w:ind w:left="1440"/>
      </w:pPr>
    </w:p>
    <w:p w:rsidR="008F4BA2" w:rsidRDefault="008F4BA2" w:rsidP="00B0531D">
      <w:pPr>
        <w:pStyle w:val="ListParagraph"/>
        <w:ind w:left="1440"/>
      </w:pPr>
      <w:r>
        <w:t xml:space="preserve">Jessica Johnson advised that Penske has a minimum age of 21 to higher within their organization, but, will investigate to see if there is </w:t>
      </w:r>
      <w:r w:rsidR="004B2804">
        <w:t>an</w:t>
      </w:r>
      <w:r>
        <w:t xml:space="preserve"> avenue to hire at 18 and older. </w:t>
      </w:r>
    </w:p>
    <w:p w:rsidR="008F4BA2" w:rsidRDefault="008F4BA2" w:rsidP="00B0531D">
      <w:pPr>
        <w:pStyle w:val="ListParagraph"/>
        <w:ind w:left="1440"/>
      </w:pPr>
    </w:p>
    <w:p w:rsidR="00A82677" w:rsidRDefault="00A82677" w:rsidP="00B0531D">
      <w:pPr>
        <w:pStyle w:val="ListParagraph"/>
        <w:ind w:left="1440"/>
      </w:pPr>
      <w:r>
        <w:t>Miguel Enriquez of Swift Transportation will hire 18 year olds out of high school and it will be a plus for them to complete the Diesel Certificate program at SBVC.</w:t>
      </w:r>
    </w:p>
    <w:p w:rsidR="00A82677" w:rsidRDefault="00A82677" w:rsidP="00A82677"/>
    <w:p w:rsidR="00A82677" w:rsidRPr="00A82677" w:rsidRDefault="00A82677" w:rsidP="00B0531D">
      <w:pPr>
        <w:pStyle w:val="ListParagraph"/>
        <w:ind w:left="1440"/>
        <w:rPr>
          <w:vanish/>
        </w:rPr>
      </w:pPr>
      <w:r>
        <w:t xml:space="preserve">Greg Ham service manager of TEC Equipment will hire students of high school level.   </w:t>
      </w:r>
    </w:p>
    <w:p w:rsidR="00A82677" w:rsidRDefault="00A82677" w:rsidP="00B0531D">
      <w:pPr>
        <w:pStyle w:val="ListParagraph"/>
        <w:ind w:left="1440"/>
      </w:pPr>
    </w:p>
    <w:p w:rsidR="008F4BA2" w:rsidRDefault="008F4BA2" w:rsidP="00B0531D">
      <w:pPr>
        <w:pStyle w:val="ListParagraph"/>
        <w:ind w:left="1440"/>
      </w:pPr>
    </w:p>
    <w:p w:rsidR="00B0531D" w:rsidRDefault="004D18BD" w:rsidP="00C01899">
      <w:pPr>
        <w:pStyle w:val="ListParagraph"/>
        <w:ind w:left="1440"/>
      </w:pPr>
      <w:r>
        <w:t xml:space="preserve">Miguel Enriquez of Swift Transportation is going to have conversation with HR department on how to create an avenue for High School students that complete the program here at SBVC.  Miguel also commented about the development of good work ethics the program is using to produce a higher level of student looking to come into the work force of this industry. </w:t>
      </w:r>
    </w:p>
    <w:p w:rsidR="001F0B8D" w:rsidRDefault="001F0B8D" w:rsidP="001F0B8D">
      <w:pPr>
        <w:pStyle w:val="ListParagraph"/>
      </w:pPr>
    </w:p>
    <w:p w:rsidR="001F0B8D" w:rsidRDefault="001F0B8D" w:rsidP="001F0B8D">
      <w:pPr>
        <w:pStyle w:val="ListParagraph"/>
        <w:numPr>
          <w:ilvl w:val="0"/>
          <w:numId w:val="7"/>
        </w:numPr>
      </w:pPr>
      <w:r>
        <w:t xml:space="preserve">Diesel </w:t>
      </w:r>
      <w:r w:rsidR="004B41E0">
        <w:t>/</w:t>
      </w:r>
      <w:r>
        <w:t xml:space="preserve"> Electric </w:t>
      </w:r>
      <w:r w:rsidR="004B41E0">
        <w:t xml:space="preserve">/ Hybrid certificate </w:t>
      </w:r>
    </w:p>
    <w:p w:rsidR="00561E4B" w:rsidRDefault="00561E4B" w:rsidP="001F0B8D">
      <w:pPr>
        <w:pStyle w:val="ListParagraph"/>
        <w:numPr>
          <w:ilvl w:val="0"/>
          <w:numId w:val="7"/>
        </w:numPr>
      </w:pPr>
    </w:p>
    <w:p w:rsidR="00EC73F3" w:rsidRDefault="00EC73F3" w:rsidP="00EC73F3">
      <w:pPr>
        <w:ind w:left="360"/>
      </w:pPr>
      <w:r>
        <w:t>`</w:t>
      </w:r>
      <w:r>
        <w:tab/>
      </w:r>
      <w:r w:rsidR="004B2804">
        <w:t>Mr.</w:t>
      </w:r>
      <w:r w:rsidR="004B41E0">
        <w:t xml:space="preserve"> Brent Litjen and Daniel Glenn of Union Pacific Railroad were very receptive to the conversation of the Diesel / Electric/ Hybrid certificate.   </w:t>
      </w:r>
      <w:r w:rsidR="004B2804">
        <w:t>Mr.</w:t>
      </w:r>
      <w:r w:rsidR="004B41E0">
        <w:t xml:space="preserve"> Litjen stated the Diesel / Electric / Hybrid will fill to different positions.  There are 2 unions within the railroad.  One id the Diesel side for mechanics union and the other is the Electrical side for the Electrical Union. Having this certificate will open many doors </w:t>
      </w:r>
      <w:r w:rsidR="004B2804">
        <w:t>to</w:t>
      </w:r>
      <w:r w:rsidR="004B41E0">
        <w:t xml:space="preserve"> a successful career with the railroad. The previous advisory meeting has generated interest from other companies whom attended the advisory meeting this year.  Mr. Rene Castellanos of Operating Engineers Training Trust acknowledge the </w:t>
      </w:r>
      <w:r>
        <w:tab/>
      </w:r>
      <w:r w:rsidR="004B41E0">
        <w:t xml:space="preserve">excitement of this new certificate to prepare students for work within the offroad industry. The hybrid and electric truck is coming to the market 2018.  Fuso Truck and Isuzu truck are entering the truck market with new all electric trucks.  </w:t>
      </w:r>
      <w:r w:rsidR="00561E4B">
        <w:t xml:space="preserve">UPS has all electric trucks now and looking to expand their fleet. </w:t>
      </w:r>
    </w:p>
    <w:p w:rsidR="00561E4B" w:rsidRDefault="00561E4B" w:rsidP="00EC73F3">
      <w:pPr>
        <w:ind w:left="360"/>
      </w:pPr>
      <w:r>
        <w:t xml:space="preserve">The CNG hybrid bus is coming to the market </w:t>
      </w:r>
      <w:r w:rsidR="004B2804">
        <w:t>also.  Omni Trans is looking in</w:t>
      </w:r>
      <w:r>
        <w:t>t</w:t>
      </w:r>
      <w:r w:rsidR="004B2804">
        <w:t>o</w:t>
      </w:r>
      <w:r>
        <w:t xml:space="preserve"> e</w:t>
      </w:r>
      <w:r w:rsidR="004B2804">
        <w:t>xpanding their fleet within a y</w:t>
      </w:r>
      <w:r>
        <w:t xml:space="preserve">ear or two. </w:t>
      </w:r>
    </w:p>
    <w:p w:rsidR="00EC73F3" w:rsidRDefault="00EC73F3" w:rsidP="00EC73F3"/>
    <w:p w:rsidR="00EC73F3" w:rsidRDefault="00EC73F3" w:rsidP="00EC73F3"/>
    <w:p w:rsidR="00EC73F3" w:rsidRDefault="00EC73F3" w:rsidP="00EC73F3"/>
    <w:p w:rsidR="00EC73F3" w:rsidRDefault="00EC73F3" w:rsidP="00EC73F3"/>
    <w:p w:rsidR="00561E4B" w:rsidRDefault="00561E4B" w:rsidP="00EC73F3"/>
    <w:p w:rsidR="00561E4B" w:rsidRDefault="00561E4B" w:rsidP="00EC73F3"/>
    <w:p w:rsidR="00561E4B" w:rsidRDefault="00561E4B" w:rsidP="00EC73F3"/>
    <w:p w:rsidR="00561E4B" w:rsidRDefault="00561E4B" w:rsidP="00EC73F3"/>
    <w:p w:rsidR="00EC73F3" w:rsidRDefault="00EC73F3" w:rsidP="00EC73F3"/>
    <w:p w:rsidR="001F0B8D" w:rsidRDefault="001F0B8D" w:rsidP="001F0B8D">
      <w:pPr>
        <w:pStyle w:val="ListParagraph"/>
        <w:numPr>
          <w:ilvl w:val="0"/>
          <w:numId w:val="7"/>
        </w:numPr>
      </w:pPr>
      <w:r>
        <w:t>Expansion of the Diesel program</w:t>
      </w:r>
    </w:p>
    <w:p w:rsidR="004D18BD" w:rsidRDefault="004D18BD" w:rsidP="004D18BD">
      <w:pPr>
        <w:pStyle w:val="ListParagraph"/>
      </w:pPr>
    </w:p>
    <w:p w:rsidR="00C01899" w:rsidRDefault="00C01899" w:rsidP="004D18BD">
      <w:pPr>
        <w:pStyle w:val="ListParagraph"/>
      </w:pPr>
      <w:r>
        <w:t xml:space="preserve">Mr. Melancon explained that expansion of the Diesel program would need expansion of the facility. It has been requested to remove the un-inhabited buildings in the parking lot and replace with newer buildings to accommodate students and training modules. </w:t>
      </w:r>
    </w:p>
    <w:p w:rsidR="00C01899" w:rsidRDefault="00C01899" w:rsidP="004D18BD">
      <w:pPr>
        <w:pStyle w:val="ListParagraph"/>
      </w:pPr>
    </w:p>
    <w:p w:rsidR="004D18BD" w:rsidRDefault="004D18BD" w:rsidP="004D18BD">
      <w:pPr>
        <w:pStyle w:val="ListParagraph"/>
      </w:pPr>
      <w:r>
        <w:t xml:space="preserve">Rene Castellanos of Operating Engineers Training Trust would very much like to see a hydraulic class for the program.  Rene would also like to see heavy equipment and agricultural equipment added to the program as well as off road small commercial equipment. </w:t>
      </w:r>
    </w:p>
    <w:p w:rsidR="004D18BD" w:rsidRDefault="004D18BD" w:rsidP="004D18BD">
      <w:pPr>
        <w:pStyle w:val="ListParagraph"/>
      </w:pPr>
    </w:p>
    <w:p w:rsidR="004D18BD" w:rsidRDefault="00DE03EC" w:rsidP="00DE03EC">
      <w:pPr>
        <w:pStyle w:val="ListParagraph"/>
      </w:pPr>
      <w:r>
        <w:t xml:space="preserve">Mr. Melancon advised that they department is looking for donations of newer GHG 14 and 17 emission trucks to move forward with training  to 2020 technology.  The older trucks used for training must be crushed by 2018 due to contract with the EPA. </w:t>
      </w:r>
    </w:p>
    <w:p w:rsidR="004D18BD" w:rsidRPr="004D18BD" w:rsidRDefault="004D18BD" w:rsidP="004D18BD"/>
    <w:p w:rsidR="001F0B8D" w:rsidRDefault="001F0B8D" w:rsidP="001F0B8D">
      <w:pPr>
        <w:pStyle w:val="ListParagraph"/>
        <w:numPr>
          <w:ilvl w:val="0"/>
          <w:numId w:val="7"/>
        </w:numPr>
      </w:pPr>
      <w:r>
        <w:t>Manual Transmission and Differential update</w:t>
      </w:r>
    </w:p>
    <w:p w:rsidR="004D18BD" w:rsidRDefault="00AB0FDA" w:rsidP="00B40D94">
      <w:pPr>
        <w:ind w:left="720"/>
      </w:pPr>
      <w:r>
        <w:t>Miguel Enriquez comments that the a</w:t>
      </w:r>
      <w:r w:rsidR="004D18BD">
        <w:t xml:space="preserve">utomatic and manual </w:t>
      </w:r>
      <w:r>
        <w:t>t</w:t>
      </w:r>
      <w:r w:rsidR="004D18BD">
        <w:t>ransmission</w:t>
      </w:r>
      <w:r w:rsidR="00DE03EC">
        <w:t>, differential class</w:t>
      </w:r>
      <w:r w:rsidR="004D18BD">
        <w:t xml:space="preserve"> should include technology as it relates to </w:t>
      </w:r>
      <w:r>
        <w:t>numerous abs brake and engine problems.</w:t>
      </w:r>
      <w:r w:rsidR="00B40D94">
        <w:t xml:space="preserve"> </w:t>
      </w:r>
    </w:p>
    <w:p w:rsidR="00561E4B" w:rsidRDefault="00561E4B" w:rsidP="00B40D94">
      <w:pPr>
        <w:ind w:left="720"/>
      </w:pPr>
      <w:r>
        <w:t>The Manual / Differential / Automatic Certificate will be launched this year in hopes to be approved by 2019.</w:t>
      </w:r>
    </w:p>
    <w:p w:rsidR="004D18BD" w:rsidRDefault="004D18BD" w:rsidP="004D18BD"/>
    <w:p w:rsidR="001F0B8D" w:rsidRDefault="001F0B8D" w:rsidP="001F0B8D">
      <w:pPr>
        <w:pStyle w:val="ListParagraph"/>
        <w:numPr>
          <w:ilvl w:val="0"/>
          <w:numId w:val="7"/>
        </w:numPr>
      </w:pPr>
      <w:r>
        <w:t>Diesel 098 Work Experience Education program</w:t>
      </w:r>
    </w:p>
    <w:p w:rsidR="004D18BD" w:rsidRDefault="004D18BD" w:rsidP="004D18BD">
      <w:pPr>
        <w:pStyle w:val="ListParagraph"/>
      </w:pPr>
    </w:p>
    <w:p w:rsidR="00F504A2" w:rsidRDefault="00F504A2" w:rsidP="004D18BD">
      <w:pPr>
        <w:pStyle w:val="ListParagraph"/>
      </w:pPr>
      <w:r>
        <w:t xml:space="preserve">Mr. Melancon opened the floor to discussion about the Diesel 098 Work Experience Education Program with </w:t>
      </w:r>
      <w:r w:rsidR="004B2804">
        <w:t>an</w:t>
      </w:r>
      <w:r>
        <w:t xml:space="preserve"> introduction of Albert Maniaol Dean of Applied Technology.</w:t>
      </w:r>
    </w:p>
    <w:p w:rsidR="00F504A2" w:rsidRDefault="00F504A2" w:rsidP="004D18BD">
      <w:pPr>
        <w:pStyle w:val="ListParagraph"/>
      </w:pPr>
      <w:r>
        <w:t xml:space="preserve">The group seemed very responsive to many comments Albert has brought forth in this meeting. </w:t>
      </w:r>
    </w:p>
    <w:p w:rsidR="00F504A2" w:rsidRDefault="00F504A2" w:rsidP="004D18BD">
      <w:pPr>
        <w:pStyle w:val="ListParagraph"/>
      </w:pPr>
    </w:p>
    <w:p w:rsidR="004D18BD" w:rsidRDefault="00F504A2" w:rsidP="004D18BD">
      <w:pPr>
        <w:ind w:left="720"/>
      </w:pPr>
      <w:r>
        <w:t xml:space="preserve">Albert Maniaol advised the businesses, the process would involve a salaried or non-salaried student to attend hands on training at the Facility wanting to support the program.  </w:t>
      </w:r>
    </w:p>
    <w:p w:rsidR="00F504A2" w:rsidRDefault="00F504A2" w:rsidP="004D18BD">
      <w:pPr>
        <w:ind w:left="720"/>
      </w:pPr>
      <w:r>
        <w:t xml:space="preserve">Questions came up about insurance if students were to get hurt on the job.  It was explained as long as they a student college insurance covers them.  </w:t>
      </w:r>
    </w:p>
    <w:p w:rsidR="00F504A2" w:rsidRDefault="00F504A2" w:rsidP="004D18BD">
      <w:pPr>
        <w:ind w:left="720"/>
      </w:pPr>
    </w:p>
    <w:p w:rsidR="001F0B8D" w:rsidRDefault="00F504A2" w:rsidP="0069016B">
      <w:pPr>
        <w:ind w:left="720"/>
      </w:pPr>
      <w:r>
        <w:t xml:space="preserve">Wendy Zinn CTE Project Manager offered assistance in outside sources in assistance in expenses </w:t>
      </w:r>
      <w:r w:rsidR="00DB2304">
        <w:t xml:space="preserve">to </w:t>
      </w:r>
      <w:r>
        <w:t xml:space="preserve">the company </w:t>
      </w:r>
      <w:r w:rsidR="00DB2304">
        <w:t>interested in doing an</w:t>
      </w:r>
      <w:r>
        <w:t xml:space="preserve"> </w:t>
      </w:r>
      <w:r w:rsidR="00DB2304">
        <w:t xml:space="preserve">internship or other information needed to satisfy their questions. </w:t>
      </w:r>
    </w:p>
    <w:p w:rsidR="001F0B8D" w:rsidRDefault="001F0B8D" w:rsidP="004B056A"/>
    <w:p w:rsidR="00EC73F3" w:rsidRDefault="00EC73F3" w:rsidP="004B056A"/>
    <w:p w:rsidR="00EC73F3" w:rsidRDefault="00EC73F3" w:rsidP="00EC73F3">
      <w:pPr>
        <w:pStyle w:val="ListParagraph"/>
        <w:numPr>
          <w:ilvl w:val="0"/>
          <w:numId w:val="7"/>
        </w:numPr>
      </w:pPr>
      <w:r>
        <w:t>Scholarship</w:t>
      </w:r>
    </w:p>
    <w:p w:rsidR="00EC73F3" w:rsidRDefault="00EC73F3" w:rsidP="00EC73F3">
      <w:pPr>
        <w:pStyle w:val="ListParagraph"/>
      </w:pPr>
      <w:r>
        <w:lastRenderedPageBreak/>
        <w:t xml:space="preserve">Karen </w:t>
      </w:r>
      <w:r w:rsidR="00C34BE3">
        <w:t>Childers,</w:t>
      </w:r>
      <w:r>
        <w:t xml:space="preserve"> Director of Development and Community Relations, went into detailed description of the Diesel </w:t>
      </w:r>
      <w:r w:rsidR="00C34BE3">
        <w:t>Foundation</w:t>
      </w:r>
      <w:r>
        <w:t xml:space="preserve"> </w:t>
      </w:r>
      <w:r w:rsidR="00C34BE3">
        <w:t>Scholarship</w:t>
      </w:r>
      <w:r>
        <w:t xml:space="preserve"> pro</w:t>
      </w:r>
      <w:r w:rsidR="00C34BE3">
        <w:t>gram.  The endowment process and how students will be distributed the scholarship funds.</w:t>
      </w:r>
    </w:p>
    <w:p w:rsidR="00C34BE3" w:rsidRDefault="00C34BE3" w:rsidP="00C34BE3"/>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1521"/>
        <w:gridCol w:w="7897"/>
      </w:tblGrid>
      <w:tr w:rsidR="004B056A" w:rsidRPr="00CA3E82" w:rsidTr="0069016B">
        <w:trPr>
          <w:tblCellSpacing w:w="7" w:type="dxa"/>
        </w:trPr>
        <w:tc>
          <w:tcPr>
            <w:tcW w:w="1500" w:type="dxa"/>
            <w:shd w:val="clear" w:color="auto" w:fill="FFFFFF"/>
            <w:hideMark/>
          </w:tcPr>
          <w:p w:rsidR="004B056A" w:rsidRPr="00CA3E82" w:rsidRDefault="004B056A" w:rsidP="001F0B8D">
            <w:pPr>
              <w:rPr>
                <w:rFonts w:eastAsia="Times New Roman"/>
                <w:sz w:val="28"/>
                <w:szCs w:val="28"/>
              </w:rPr>
            </w:pPr>
          </w:p>
        </w:tc>
        <w:tc>
          <w:tcPr>
            <w:tcW w:w="0" w:type="auto"/>
            <w:shd w:val="clear" w:color="auto" w:fill="FFFFFF"/>
            <w:vAlign w:val="center"/>
          </w:tcPr>
          <w:p w:rsidR="004B056A" w:rsidRPr="0069016B" w:rsidRDefault="004B056A" w:rsidP="0069016B">
            <w:pPr>
              <w:rPr>
                <w:rFonts w:eastAsia="Times New Roman"/>
                <w:sz w:val="28"/>
                <w:szCs w:val="28"/>
              </w:rPr>
            </w:pPr>
          </w:p>
        </w:tc>
      </w:tr>
    </w:tbl>
    <w:p w:rsidR="004B056A" w:rsidRDefault="004B056A" w:rsidP="004B056A">
      <w:r w:rsidRPr="005C4484">
        <w:rPr>
          <w:sz w:val="40"/>
          <w:szCs w:val="40"/>
        </w:rPr>
        <w:t>PARTNERS OF DIESEL TRANSPORTATION DEPARTMENT</w:t>
      </w:r>
    </w:p>
    <w:p w:rsidR="004B056A" w:rsidRDefault="004B056A" w:rsidP="00421D9C">
      <w:pPr>
        <w:pStyle w:val="ListParagraph"/>
        <w:numPr>
          <w:ilvl w:val="0"/>
          <w:numId w:val="3"/>
        </w:numPr>
        <w:spacing w:after="200" w:line="276" w:lineRule="auto"/>
        <w:contextualSpacing/>
      </w:pPr>
      <w:r>
        <w:t>C. R. England</w:t>
      </w:r>
    </w:p>
    <w:p w:rsidR="004B056A" w:rsidRDefault="004B056A" w:rsidP="004B056A">
      <w:pPr>
        <w:pStyle w:val="ListParagraph"/>
        <w:numPr>
          <w:ilvl w:val="0"/>
          <w:numId w:val="3"/>
        </w:numPr>
        <w:spacing w:after="200" w:line="276" w:lineRule="auto"/>
        <w:contextualSpacing/>
      </w:pPr>
      <w:r>
        <w:t xml:space="preserve">DIESEL VALLEY POWER </w:t>
      </w:r>
    </w:p>
    <w:p w:rsidR="004B056A" w:rsidRDefault="004B056A" w:rsidP="004B056A">
      <w:pPr>
        <w:pStyle w:val="ListParagraph"/>
        <w:numPr>
          <w:ilvl w:val="0"/>
          <w:numId w:val="3"/>
        </w:numPr>
        <w:spacing w:after="200" w:line="276" w:lineRule="auto"/>
        <w:contextualSpacing/>
      </w:pPr>
      <w:r>
        <w:t>McLane Food Services</w:t>
      </w:r>
    </w:p>
    <w:p w:rsidR="004B056A" w:rsidRDefault="004B056A" w:rsidP="004B056A">
      <w:pPr>
        <w:pStyle w:val="ListParagraph"/>
        <w:numPr>
          <w:ilvl w:val="0"/>
          <w:numId w:val="3"/>
        </w:numPr>
        <w:spacing w:after="200" w:line="276" w:lineRule="auto"/>
        <w:contextualSpacing/>
      </w:pPr>
      <w:r>
        <w:t>Penske Truck</w:t>
      </w:r>
    </w:p>
    <w:p w:rsidR="00C34BE3" w:rsidRDefault="004B056A" w:rsidP="00C34BE3">
      <w:pPr>
        <w:pStyle w:val="ListParagraph"/>
        <w:numPr>
          <w:ilvl w:val="0"/>
          <w:numId w:val="3"/>
        </w:numPr>
        <w:spacing w:after="200" w:line="276" w:lineRule="auto"/>
        <w:contextualSpacing/>
      </w:pPr>
      <w:r>
        <w:t>TCI Truck Rental</w:t>
      </w:r>
    </w:p>
    <w:p w:rsidR="004B056A" w:rsidRDefault="004B056A" w:rsidP="004B056A">
      <w:pPr>
        <w:pStyle w:val="ListParagraph"/>
        <w:numPr>
          <w:ilvl w:val="0"/>
          <w:numId w:val="3"/>
        </w:numPr>
        <w:spacing w:after="200" w:line="276" w:lineRule="auto"/>
        <w:contextualSpacing/>
      </w:pPr>
      <w:r>
        <w:t>TEC Equipment  VOLVO/MACK</w:t>
      </w:r>
    </w:p>
    <w:p w:rsidR="00BA125C" w:rsidRDefault="00BA125C" w:rsidP="004B056A">
      <w:pPr>
        <w:pStyle w:val="ListParagraph"/>
        <w:numPr>
          <w:ilvl w:val="0"/>
          <w:numId w:val="3"/>
        </w:numPr>
        <w:spacing w:after="200" w:line="276" w:lineRule="auto"/>
        <w:contextualSpacing/>
      </w:pPr>
      <w:r>
        <w:t>Omni Transportation</w:t>
      </w:r>
    </w:p>
    <w:p w:rsidR="00BA125C" w:rsidRDefault="00BA125C" w:rsidP="004B056A">
      <w:pPr>
        <w:pStyle w:val="ListParagraph"/>
        <w:numPr>
          <w:ilvl w:val="0"/>
          <w:numId w:val="3"/>
        </w:numPr>
        <w:spacing w:after="200" w:line="276" w:lineRule="auto"/>
        <w:contextualSpacing/>
      </w:pPr>
      <w:r>
        <w:t>Union Pacific Railroad</w:t>
      </w:r>
    </w:p>
    <w:p w:rsidR="00BA125C" w:rsidRDefault="00BA125C" w:rsidP="004B056A">
      <w:pPr>
        <w:pStyle w:val="ListParagraph"/>
        <w:numPr>
          <w:ilvl w:val="0"/>
          <w:numId w:val="3"/>
        </w:numPr>
        <w:spacing w:after="200" w:line="276" w:lineRule="auto"/>
        <w:contextualSpacing/>
      </w:pPr>
      <w:r>
        <w:t>Operating Engineers Training Trust local 12 Union</w:t>
      </w:r>
    </w:p>
    <w:p w:rsidR="00BA125C" w:rsidRDefault="00BA125C" w:rsidP="004B056A">
      <w:pPr>
        <w:pStyle w:val="ListParagraph"/>
        <w:numPr>
          <w:ilvl w:val="0"/>
          <w:numId w:val="3"/>
        </w:numPr>
        <w:spacing w:after="200" w:line="276" w:lineRule="auto"/>
        <w:contextualSpacing/>
      </w:pPr>
      <w:r>
        <w:t>Athens Services</w:t>
      </w:r>
    </w:p>
    <w:p w:rsidR="00A25B50" w:rsidRDefault="00A25B50" w:rsidP="004B056A">
      <w:pPr>
        <w:pStyle w:val="ListParagraph"/>
        <w:numPr>
          <w:ilvl w:val="0"/>
          <w:numId w:val="3"/>
        </w:numPr>
        <w:spacing w:after="200" w:line="276" w:lineRule="auto"/>
        <w:contextualSpacing/>
      </w:pPr>
      <w:r>
        <w:t>DMN (Distribution Management Association)</w:t>
      </w:r>
    </w:p>
    <w:p w:rsidR="00A25B50" w:rsidRDefault="00A25B50" w:rsidP="00A25B50">
      <w:pPr>
        <w:pStyle w:val="ListParagraph"/>
        <w:spacing w:after="200" w:line="276" w:lineRule="auto"/>
        <w:contextualSpacing/>
      </w:pPr>
      <w:r>
        <w:t xml:space="preserve"> </w:t>
      </w:r>
    </w:p>
    <w:p w:rsidR="00B40D94" w:rsidRDefault="00B40D94" w:rsidP="00B40D94">
      <w:pPr>
        <w:spacing w:after="200" w:line="276" w:lineRule="auto"/>
        <w:contextualSpacing/>
      </w:pPr>
    </w:p>
    <w:p w:rsidR="00333550" w:rsidRDefault="00333550" w:rsidP="00B40D94">
      <w:pPr>
        <w:spacing w:after="200" w:line="276" w:lineRule="auto"/>
        <w:contextualSpacing/>
      </w:pPr>
    </w:p>
    <w:p w:rsidR="00333550" w:rsidRDefault="00333550" w:rsidP="00B40D94">
      <w:pPr>
        <w:spacing w:after="200" w:line="276" w:lineRule="auto"/>
        <w:contextualSpacing/>
      </w:pPr>
    </w:p>
    <w:p w:rsidR="00333550" w:rsidRDefault="00333550" w:rsidP="00B40D94">
      <w:pPr>
        <w:spacing w:after="200" w:line="276" w:lineRule="auto"/>
        <w:contextualSpacing/>
      </w:pPr>
    </w:p>
    <w:p w:rsidR="00333550" w:rsidRDefault="00333550" w:rsidP="00B40D94">
      <w:pPr>
        <w:spacing w:after="200" w:line="276" w:lineRule="auto"/>
        <w:contextualSpacing/>
      </w:pPr>
    </w:p>
    <w:p w:rsidR="00333550" w:rsidRDefault="00333550" w:rsidP="00B40D94">
      <w:pPr>
        <w:spacing w:after="200" w:line="276" w:lineRule="auto"/>
        <w:contextualSpacing/>
      </w:pPr>
    </w:p>
    <w:p w:rsidR="00333550" w:rsidRDefault="00333550" w:rsidP="00B40D94">
      <w:pPr>
        <w:spacing w:after="200" w:line="276" w:lineRule="auto"/>
        <w:contextualSpacing/>
      </w:pPr>
    </w:p>
    <w:p w:rsidR="00333550" w:rsidRDefault="00333550" w:rsidP="00B40D94">
      <w:pPr>
        <w:spacing w:after="200" w:line="276" w:lineRule="auto"/>
        <w:contextualSpacing/>
      </w:pPr>
    </w:p>
    <w:p w:rsidR="00333550" w:rsidRDefault="00333550" w:rsidP="00B40D94">
      <w:pPr>
        <w:spacing w:after="200" w:line="276" w:lineRule="auto"/>
        <w:contextualSpacing/>
      </w:pPr>
    </w:p>
    <w:p w:rsidR="00333550" w:rsidRDefault="00333550" w:rsidP="00B40D94">
      <w:pPr>
        <w:spacing w:after="200" w:line="276" w:lineRule="auto"/>
        <w:contextualSpacing/>
      </w:pPr>
    </w:p>
    <w:p w:rsidR="00333550" w:rsidRDefault="00333550" w:rsidP="00B40D94">
      <w:pPr>
        <w:spacing w:after="200" w:line="276" w:lineRule="auto"/>
        <w:contextualSpacing/>
      </w:pPr>
    </w:p>
    <w:p w:rsidR="00333550" w:rsidRDefault="00333550" w:rsidP="00B40D94">
      <w:pPr>
        <w:spacing w:after="200" w:line="276" w:lineRule="auto"/>
        <w:contextualSpacing/>
      </w:pPr>
    </w:p>
    <w:p w:rsidR="00333550" w:rsidRDefault="00333550" w:rsidP="00B40D94">
      <w:pPr>
        <w:spacing w:after="200" w:line="276" w:lineRule="auto"/>
        <w:contextualSpacing/>
      </w:pPr>
    </w:p>
    <w:p w:rsidR="00333550" w:rsidRDefault="00333550" w:rsidP="00B40D94">
      <w:pPr>
        <w:spacing w:after="200" w:line="276" w:lineRule="auto"/>
        <w:contextualSpacing/>
      </w:pPr>
    </w:p>
    <w:p w:rsidR="00333550" w:rsidRDefault="00333550" w:rsidP="00B40D94">
      <w:pPr>
        <w:spacing w:after="200" w:line="276" w:lineRule="auto"/>
        <w:contextualSpacing/>
      </w:pPr>
    </w:p>
    <w:p w:rsidR="00333550" w:rsidRDefault="00333550" w:rsidP="00B40D94">
      <w:pPr>
        <w:spacing w:after="200" w:line="276" w:lineRule="auto"/>
        <w:contextualSpacing/>
      </w:pPr>
    </w:p>
    <w:p w:rsidR="00B40D94" w:rsidRDefault="00B40D94" w:rsidP="00B40D94">
      <w:pPr>
        <w:spacing w:after="200" w:line="276" w:lineRule="auto"/>
        <w:contextualSpacing/>
      </w:pPr>
    </w:p>
    <w:p w:rsidR="004B056A" w:rsidRDefault="004B056A" w:rsidP="004B056A">
      <w:r>
        <w:t>DONATIONS</w:t>
      </w:r>
    </w:p>
    <w:p w:rsidR="004B056A" w:rsidRDefault="004B056A" w:rsidP="004B056A">
      <w:r>
        <w:t>Value</w:t>
      </w:r>
    </w:p>
    <w:p w:rsidR="004B056A" w:rsidRDefault="004B056A" w:rsidP="004B056A">
      <w:pPr>
        <w:pStyle w:val="ListParagraph"/>
        <w:numPr>
          <w:ilvl w:val="0"/>
          <w:numId w:val="4"/>
        </w:numPr>
        <w:spacing w:after="200" w:line="276" w:lineRule="auto"/>
        <w:contextualSpacing/>
      </w:pPr>
      <w:r>
        <w:t>$30000.00 from Volvo Mack</w:t>
      </w:r>
    </w:p>
    <w:p w:rsidR="00691633" w:rsidRDefault="00691633" w:rsidP="004B056A">
      <w:pPr>
        <w:pStyle w:val="ListParagraph"/>
        <w:numPr>
          <w:ilvl w:val="0"/>
          <w:numId w:val="4"/>
        </w:numPr>
        <w:spacing w:after="200" w:line="276" w:lineRule="auto"/>
        <w:contextualSpacing/>
      </w:pPr>
      <w:r>
        <w:t>$10,000 Mack E7 engine</w:t>
      </w:r>
    </w:p>
    <w:p w:rsidR="004B056A" w:rsidRDefault="004B056A" w:rsidP="004B056A">
      <w:pPr>
        <w:pStyle w:val="ListParagraph"/>
        <w:numPr>
          <w:ilvl w:val="0"/>
          <w:numId w:val="4"/>
        </w:numPr>
        <w:spacing w:after="200" w:line="276" w:lineRule="auto"/>
        <w:contextualSpacing/>
      </w:pPr>
      <w:r>
        <w:t>$8000.00 Transmission from Volvo Mack</w:t>
      </w:r>
    </w:p>
    <w:p w:rsidR="004B056A" w:rsidRDefault="004B056A" w:rsidP="004B056A">
      <w:pPr>
        <w:pStyle w:val="ListParagraph"/>
        <w:numPr>
          <w:ilvl w:val="0"/>
          <w:numId w:val="4"/>
        </w:numPr>
        <w:spacing w:after="200" w:line="276" w:lineRule="auto"/>
        <w:contextualSpacing/>
      </w:pPr>
      <w:r>
        <w:t>$2500.00 per year web site access from Volvo Mack Training facility</w:t>
      </w:r>
    </w:p>
    <w:p w:rsidR="004B056A" w:rsidRDefault="004B056A" w:rsidP="004B056A">
      <w:pPr>
        <w:pStyle w:val="ListParagraph"/>
        <w:numPr>
          <w:ilvl w:val="0"/>
          <w:numId w:val="4"/>
        </w:numPr>
        <w:spacing w:after="200" w:line="276" w:lineRule="auto"/>
        <w:contextualSpacing/>
      </w:pPr>
      <w:r>
        <w:t xml:space="preserve">$500 per year Cummins Diagnostic program and web site access </w:t>
      </w:r>
    </w:p>
    <w:p w:rsidR="004B056A" w:rsidRDefault="004B056A" w:rsidP="004B056A">
      <w:pPr>
        <w:pStyle w:val="ListParagraph"/>
      </w:pPr>
      <w:r>
        <w:t xml:space="preserve">Future           </w:t>
      </w:r>
    </w:p>
    <w:p w:rsidR="001F0B8D" w:rsidRDefault="004B056A" w:rsidP="00331BF2">
      <w:pPr>
        <w:pStyle w:val="ListParagraph"/>
        <w:numPr>
          <w:ilvl w:val="0"/>
          <w:numId w:val="4"/>
        </w:numPr>
      </w:pPr>
      <w:r>
        <w:t xml:space="preserve">TEC                    </w:t>
      </w:r>
      <w:hyperlink r:id="rId25" w:history="1">
        <w:r w:rsidRPr="00A5690A">
          <w:rPr>
            <w:rStyle w:val="Hyperlink"/>
          </w:rPr>
          <w:t>https://www.tecequipment.com/fontana</w:t>
        </w:r>
      </w:hyperlink>
    </w:p>
    <w:p w:rsidR="00325C8C" w:rsidRDefault="00331BF2" w:rsidP="004B056A">
      <w:r>
        <w:t xml:space="preserve">                                         </w:t>
      </w:r>
      <w:r w:rsidR="00325C8C" w:rsidRPr="00325C8C">
        <w:t>https://www.tecequipment.com/about-us/news-resources/</w:t>
      </w:r>
    </w:p>
    <w:p w:rsidR="00325C8C" w:rsidRDefault="00325C8C" w:rsidP="004B056A"/>
    <w:p w:rsidR="004B056A" w:rsidRDefault="00FE127F" w:rsidP="004B056A">
      <w:r>
        <w:t>R</w:t>
      </w:r>
      <w:r w:rsidR="001F0B8D">
        <w:t>eceived truck donation from TEC of California</w:t>
      </w:r>
    </w:p>
    <w:p w:rsidR="004B056A" w:rsidRDefault="004B056A" w:rsidP="004B056A"/>
    <w:p w:rsidR="004B056A" w:rsidRDefault="004B056A" w:rsidP="004B056A"/>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1521"/>
        <w:gridCol w:w="7897"/>
      </w:tblGrid>
      <w:tr w:rsidR="004B056A" w:rsidRPr="00CA3E82" w:rsidTr="005D3F94">
        <w:trPr>
          <w:tblCellSpacing w:w="7" w:type="dxa"/>
        </w:trPr>
        <w:tc>
          <w:tcPr>
            <w:tcW w:w="1500" w:type="dxa"/>
            <w:shd w:val="clear" w:color="auto" w:fill="FFFFFF"/>
          </w:tcPr>
          <w:p w:rsidR="004B056A" w:rsidRPr="00CA3E82" w:rsidRDefault="004B056A" w:rsidP="005D3F94">
            <w:pPr>
              <w:jc w:val="center"/>
              <w:rPr>
                <w:rFonts w:ascii="Times New Roman" w:eastAsia="Times New Roman" w:hAnsi="Times New Roman"/>
                <w:sz w:val="24"/>
                <w:szCs w:val="24"/>
              </w:rPr>
            </w:pPr>
          </w:p>
        </w:tc>
        <w:tc>
          <w:tcPr>
            <w:tcW w:w="0" w:type="auto"/>
            <w:shd w:val="clear" w:color="auto" w:fill="FFFFFF"/>
            <w:vAlign w:val="center"/>
          </w:tcPr>
          <w:p w:rsidR="004B056A" w:rsidRPr="00CD7DF7" w:rsidRDefault="001F0B8D" w:rsidP="005D3F94">
            <w:pPr>
              <w:rPr>
                <w:rFonts w:ascii="Times New Roman" w:eastAsia="Times New Roman" w:hAnsi="Times New Roman"/>
                <w:sz w:val="24"/>
                <w:szCs w:val="24"/>
              </w:rPr>
            </w:pPr>
            <w:r>
              <w:rPr>
                <w:noProof/>
              </w:rPr>
              <w:drawing>
                <wp:inline distT="0" distB="0" distL="0" distR="0" wp14:anchorId="59AD71A4" wp14:editId="6DED85CE">
                  <wp:extent cx="1390650" cy="1854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 VOLVO DONATION.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90650" cy="1854200"/>
                          </a:xfrm>
                          <a:prstGeom prst="rect">
                            <a:avLst/>
                          </a:prstGeom>
                        </pic:spPr>
                      </pic:pic>
                    </a:graphicData>
                  </a:graphic>
                </wp:inline>
              </w:drawing>
            </w:r>
          </w:p>
        </w:tc>
      </w:tr>
      <w:tr w:rsidR="00325F4D" w:rsidRPr="00CA3E82" w:rsidTr="005D3F94">
        <w:trPr>
          <w:tblCellSpacing w:w="7" w:type="dxa"/>
        </w:trPr>
        <w:tc>
          <w:tcPr>
            <w:tcW w:w="1500" w:type="dxa"/>
            <w:shd w:val="clear" w:color="auto" w:fill="FFFFFF"/>
          </w:tcPr>
          <w:p w:rsidR="00325F4D" w:rsidRPr="00CA3E82" w:rsidRDefault="00325F4D" w:rsidP="005D3F94">
            <w:pPr>
              <w:jc w:val="center"/>
              <w:rPr>
                <w:rFonts w:ascii="Times New Roman" w:eastAsia="Times New Roman" w:hAnsi="Times New Roman"/>
                <w:sz w:val="24"/>
                <w:szCs w:val="24"/>
              </w:rPr>
            </w:pPr>
          </w:p>
        </w:tc>
        <w:tc>
          <w:tcPr>
            <w:tcW w:w="0" w:type="auto"/>
            <w:shd w:val="clear" w:color="auto" w:fill="FFFFFF"/>
            <w:vAlign w:val="center"/>
          </w:tcPr>
          <w:p w:rsidR="00325F4D" w:rsidRDefault="00325F4D" w:rsidP="005D3F94">
            <w:pPr>
              <w:rPr>
                <w:noProof/>
              </w:rPr>
            </w:pPr>
          </w:p>
        </w:tc>
      </w:tr>
    </w:tbl>
    <w:p w:rsidR="004B056A" w:rsidRDefault="004B056A" w:rsidP="004B056A"/>
    <w:p w:rsidR="004B056A" w:rsidRDefault="004B056A" w:rsidP="004B056A"/>
    <w:p w:rsidR="00A25B50" w:rsidRDefault="00A25B50" w:rsidP="004B056A"/>
    <w:p w:rsidR="00A25B50" w:rsidRDefault="00A25B50" w:rsidP="004B056A">
      <w:proofErr w:type="gramStart"/>
      <w:r>
        <w:t>DMA $6000.</w:t>
      </w:r>
      <w:proofErr w:type="gramEnd"/>
      <w:r>
        <w:t xml:space="preserve"> Donation of books for students </w:t>
      </w:r>
    </w:p>
    <w:p w:rsidR="00A25B50" w:rsidRDefault="00A25B50" w:rsidP="004B056A">
      <w:r>
        <w:t>DMA $12000 Donation of books for Students waiting for approval from Board of Trustee</w:t>
      </w:r>
    </w:p>
    <w:p w:rsidR="00A25B50" w:rsidRDefault="00A25B50" w:rsidP="004B056A">
      <w:r>
        <w:t xml:space="preserve"> </w:t>
      </w:r>
    </w:p>
    <w:p w:rsidR="004B056A" w:rsidRDefault="004B056A" w:rsidP="004B056A"/>
    <w:p w:rsidR="004B056A" w:rsidRDefault="004B056A" w:rsidP="004B056A">
      <w:r>
        <w:t>Wrap Up Meeting</w:t>
      </w:r>
      <w:r w:rsidR="0069016B">
        <w:t xml:space="preserve"> 4:00pm</w:t>
      </w:r>
    </w:p>
    <w:p w:rsidR="004B056A" w:rsidRDefault="004B056A" w:rsidP="004B056A"/>
    <w:p w:rsidR="004B056A" w:rsidRDefault="004B056A" w:rsidP="00173136"/>
    <w:p w:rsidR="004B056A" w:rsidRDefault="004B056A" w:rsidP="00173136"/>
    <w:p w:rsidR="00173136" w:rsidRDefault="00173136" w:rsidP="00173136"/>
    <w:p w:rsidR="00337B87" w:rsidRPr="0069016B" w:rsidRDefault="00337B87" w:rsidP="0069016B">
      <w:pPr>
        <w:pStyle w:val="ListParagraph"/>
      </w:pPr>
    </w:p>
    <w:sectPr w:rsidR="00337B87" w:rsidRPr="0069016B">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C32" w:rsidRDefault="004D7C32" w:rsidP="004B056A">
      <w:r>
        <w:separator/>
      </w:r>
    </w:p>
  </w:endnote>
  <w:endnote w:type="continuationSeparator" w:id="0">
    <w:p w:rsidR="004D7C32" w:rsidRDefault="004D7C32" w:rsidP="004B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C32" w:rsidRDefault="004D7C32" w:rsidP="004B056A">
      <w:r>
        <w:separator/>
      </w:r>
    </w:p>
  </w:footnote>
  <w:footnote w:type="continuationSeparator" w:id="0">
    <w:p w:rsidR="004D7C32" w:rsidRDefault="004D7C32" w:rsidP="004B0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6A" w:rsidRDefault="004B056A">
    <w:pPr>
      <w:pStyle w:val="Header"/>
    </w:pPr>
    <w:r>
      <w:rPr>
        <w:noProof/>
      </w:rPr>
      <w:drawing>
        <wp:inline distT="0" distB="0" distL="0" distR="0" wp14:anchorId="434BEE3A" wp14:editId="52FF0E65">
          <wp:extent cx="5943600" cy="18395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VC color logo transparent.gif"/>
                  <pic:cNvPicPr/>
                </pic:nvPicPr>
                <pic:blipFill>
                  <a:blip r:embed="rId1">
                    <a:extLst>
                      <a:ext uri="{28A0092B-C50C-407E-A947-70E740481C1C}">
                        <a14:useLocalDpi xmlns:a14="http://schemas.microsoft.com/office/drawing/2010/main" val="0"/>
                      </a:ext>
                    </a:extLst>
                  </a:blip>
                  <a:stretch>
                    <a:fillRect/>
                  </a:stretch>
                </pic:blipFill>
                <pic:spPr>
                  <a:xfrm>
                    <a:off x="0" y="0"/>
                    <a:ext cx="5943600" cy="18395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5FD"/>
    <w:multiLevelType w:val="hybridMultilevel"/>
    <w:tmpl w:val="A478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B02F9"/>
    <w:multiLevelType w:val="hybridMultilevel"/>
    <w:tmpl w:val="D884E9F8"/>
    <w:lvl w:ilvl="0" w:tplc="A02C507A">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C5C3CB5"/>
    <w:multiLevelType w:val="hybridMultilevel"/>
    <w:tmpl w:val="6A385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A3F24"/>
    <w:multiLevelType w:val="hybridMultilevel"/>
    <w:tmpl w:val="EEBC4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254B0C"/>
    <w:multiLevelType w:val="hybridMultilevel"/>
    <w:tmpl w:val="A94A0576"/>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186B3B"/>
    <w:multiLevelType w:val="hybridMultilevel"/>
    <w:tmpl w:val="57C0D598"/>
    <w:lvl w:ilvl="0" w:tplc="01903A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CB4AB6"/>
    <w:multiLevelType w:val="hybridMultilevel"/>
    <w:tmpl w:val="286E4B6E"/>
    <w:lvl w:ilvl="0" w:tplc="0EB6E0F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71"/>
    <w:rsid w:val="00173136"/>
    <w:rsid w:val="0017524D"/>
    <w:rsid w:val="00190002"/>
    <w:rsid w:val="001F0B8D"/>
    <w:rsid w:val="002A0091"/>
    <w:rsid w:val="00325C8C"/>
    <w:rsid w:val="00325F4D"/>
    <w:rsid w:val="00331BF2"/>
    <w:rsid w:val="00333550"/>
    <w:rsid w:val="00337B87"/>
    <w:rsid w:val="003760F9"/>
    <w:rsid w:val="00421D9C"/>
    <w:rsid w:val="004A64E1"/>
    <w:rsid w:val="004B056A"/>
    <w:rsid w:val="004B2804"/>
    <w:rsid w:val="004B41E0"/>
    <w:rsid w:val="004C238E"/>
    <w:rsid w:val="004D18BD"/>
    <w:rsid w:val="004D7C32"/>
    <w:rsid w:val="00561E4B"/>
    <w:rsid w:val="00684E6D"/>
    <w:rsid w:val="0069016B"/>
    <w:rsid w:val="00691633"/>
    <w:rsid w:val="006F6C1C"/>
    <w:rsid w:val="008F4BA2"/>
    <w:rsid w:val="00A25B50"/>
    <w:rsid w:val="00A62771"/>
    <w:rsid w:val="00A82677"/>
    <w:rsid w:val="00AB0FDA"/>
    <w:rsid w:val="00AD2F10"/>
    <w:rsid w:val="00AF2F88"/>
    <w:rsid w:val="00B0531D"/>
    <w:rsid w:val="00B40D94"/>
    <w:rsid w:val="00B809CF"/>
    <w:rsid w:val="00BA125C"/>
    <w:rsid w:val="00C01899"/>
    <w:rsid w:val="00C34BE3"/>
    <w:rsid w:val="00DB2304"/>
    <w:rsid w:val="00DE03EC"/>
    <w:rsid w:val="00E81BE3"/>
    <w:rsid w:val="00EC73F3"/>
    <w:rsid w:val="00F504A2"/>
    <w:rsid w:val="00F901E3"/>
    <w:rsid w:val="00FD084A"/>
    <w:rsid w:val="00FE1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3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136"/>
    <w:pPr>
      <w:ind w:left="720"/>
    </w:pPr>
  </w:style>
  <w:style w:type="character" w:styleId="Hyperlink">
    <w:name w:val="Hyperlink"/>
    <w:basedOn w:val="DefaultParagraphFont"/>
    <w:uiPriority w:val="99"/>
    <w:unhideWhenUsed/>
    <w:rsid w:val="004B056A"/>
    <w:rPr>
      <w:color w:val="0000FF" w:themeColor="hyperlink"/>
      <w:u w:val="single"/>
    </w:rPr>
  </w:style>
  <w:style w:type="paragraph" w:styleId="Header">
    <w:name w:val="header"/>
    <w:basedOn w:val="Normal"/>
    <w:link w:val="HeaderChar"/>
    <w:uiPriority w:val="99"/>
    <w:unhideWhenUsed/>
    <w:rsid w:val="004B056A"/>
    <w:pPr>
      <w:tabs>
        <w:tab w:val="center" w:pos="4680"/>
        <w:tab w:val="right" w:pos="9360"/>
      </w:tabs>
    </w:pPr>
  </w:style>
  <w:style w:type="character" w:customStyle="1" w:styleId="HeaderChar">
    <w:name w:val="Header Char"/>
    <w:basedOn w:val="DefaultParagraphFont"/>
    <w:link w:val="Header"/>
    <w:uiPriority w:val="99"/>
    <w:rsid w:val="004B056A"/>
    <w:rPr>
      <w:rFonts w:ascii="Calibri" w:hAnsi="Calibri" w:cs="Times New Roman"/>
    </w:rPr>
  </w:style>
  <w:style w:type="paragraph" w:styleId="Footer">
    <w:name w:val="footer"/>
    <w:basedOn w:val="Normal"/>
    <w:link w:val="FooterChar"/>
    <w:uiPriority w:val="99"/>
    <w:unhideWhenUsed/>
    <w:rsid w:val="004B056A"/>
    <w:pPr>
      <w:tabs>
        <w:tab w:val="center" w:pos="4680"/>
        <w:tab w:val="right" w:pos="9360"/>
      </w:tabs>
    </w:pPr>
  </w:style>
  <w:style w:type="character" w:customStyle="1" w:styleId="FooterChar">
    <w:name w:val="Footer Char"/>
    <w:basedOn w:val="DefaultParagraphFont"/>
    <w:link w:val="Footer"/>
    <w:uiPriority w:val="99"/>
    <w:rsid w:val="004B056A"/>
    <w:rPr>
      <w:rFonts w:ascii="Calibri" w:hAnsi="Calibri" w:cs="Times New Roman"/>
    </w:rPr>
  </w:style>
  <w:style w:type="paragraph" w:styleId="BalloonText">
    <w:name w:val="Balloon Text"/>
    <w:basedOn w:val="Normal"/>
    <w:link w:val="BalloonTextChar"/>
    <w:uiPriority w:val="99"/>
    <w:semiHidden/>
    <w:unhideWhenUsed/>
    <w:rsid w:val="004B056A"/>
    <w:rPr>
      <w:rFonts w:ascii="Tahoma" w:hAnsi="Tahoma" w:cs="Tahoma"/>
      <w:sz w:val="16"/>
      <w:szCs w:val="16"/>
    </w:rPr>
  </w:style>
  <w:style w:type="character" w:customStyle="1" w:styleId="BalloonTextChar">
    <w:name w:val="Balloon Text Char"/>
    <w:basedOn w:val="DefaultParagraphFont"/>
    <w:link w:val="BalloonText"/>
    <w:uiPriority w:val="99"/>
    <w:semiHidden/>
    <w:rsid w:val="004B056A"/>
    <w:rPr>
      <w:rFonts w:ascii="Tahoma" w:hAnsi="Tahoma" w:cs="Tahoma"/>
      <w:sz w:val="16"/>
      <w:szCs w:val="16"/>
    </w:rPr>
  </w:style>
  <w:style w:type="table" w:styleId="TableGrid">
    <w:name w:val="Table Grid"/>
    <w:basedOn w:val="TableNormal"/>
    <w:uiPriority w:val="59"/>
    <w:rsid w:val="006F6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25C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3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136"/>
    <w:pPr>
      <w:ind w:left="720"/>
    </w:pPr>
  </w:style>
  <w:style w:type="character" w:styleId="Hyperlink">
    <w:name w:val="Hyperlink"/>
    <w:basedOn w:val="DefaultParagraphFont"/>
    <w:uiPriority w:val="99"/>
    <w:unhideWhenUsed/>
    <w:rsid w:val="004B056A"/>
    <w:rPr>
      <w:color w:val="0000FF" w:themeColor="hyperlink"/>
      <w:u w:val="single"/>
    </w:rPr>
  </w:style>
  <w:style w:type="paragraph" w:styleId="Header">
    <w:name w:val="header"/>
    <w:basedOn w:val="Normal"/>
    <w:link w:val="HeaderChar"/>
    <w:uiPriority w:val="99"/>
    <w:unhideWhenUsed/>
    <w:rsid w:val="004B056A"/>
    <w:pPr>
      <w:tabs>
        <w:tab w:val="center" w:pos="4680"/>
        <w:tab w:val="right" w:pos="9360"/>
      </w:tabs>
    </w:pPr>
  </w:style>
  <w:style w:type="character" w:customStyle="1" w:styleId="HeaderChar">
    <w:name w:val="Header Char"/>
    <w:basedOn w:val="DefaultParagraphFont"/>
    <w:link w:val="Header"/>
    <w:uiPriority w:val="99"/>
    <w:rsid w:val="004B056A"/>
    <w:rPr>
      <w:rFonts w:ascii="Calibri" w:hAnsi="Calibri" w:cs="Times New Roman"/>
    </w:rPr>
  </w:style>
  <w:style w:type="paragraph" w:styleId="Footer">
    <w:name w:val="footer"/>
    <w:basedOn w:val="Normal"/>
    <w:link w:val="FooterChar"/>
    <w:uiPriority w:val="99"/>
    <w:unhideWhenUsed/>
    <w:rsid w:val="004B056A"/>
    <w:pPr>
      <w:tabs>
        <w:tab w:val="center" w:pos="4680"/>
        <w:tab w:val="right" w:pos="9360"/>
      </w:tabs>
    </w:pPr>
  </w:style>
  <w:style w:type="character" w:customStyle="1" w:styleId="FooterChar">
    <w:name w:val="Footer Char"/>
    <w:basedOn w:val="DefaultParagraphFont"/>
    <w:link w:val="Footer"/>
    <w:uiPriority w:val="99"/>
    <w:rsid w:val="004B056A"/>
    <w:rPr>
      <w:rFonts w:ascii="Calibri" w:hAnsi="Calibri" w:cs="Times New Roman"/>
    </w:rPr>
  </w:style>
  <w:style w:type="paragraph" w:styleId="BalloonText">
    <w:name w:val="Balloon Text"/>
    <w:basedOn w:val="Normal"/>
    <w:link w:val="BalloonTextChar"/>
    <w:uiPriority w:val="99"/>
    <w:semiHidden/>
    <w:unhideWhenUsed/>
    <w:rsid w:val="004B056A"/>
    <w:rPr>
      <w:rFonts w:ascii="Tahoma" w:hAnsi="Tahoma" w:cs="Tahoma"/>
      <w:sz w:val="16"/>
      <w:szCs w:val="16"/>
    </w:rPr>
  </w:style>
  <w:style w:type="character" w:customStyle="1" w:styleId="BalloonTextChar">
    <w:name w:val="Balloon Text Char"/>
    <w:basedOn w:val="DefaultParagraphFont"/>
    <w:link w:val="BalloonText"/>
    <w:uiPriority w:val="99"/>
    <w:semiHidden/>
    <w:rsid w:val="004B056A"/>
    <w:rPr>
      <w:rFonts w:ascii="Tahoma" w:hAnsi="Tahoma" w:cs="Tahoma"/>
      <w:sz w:val="16"/>
      <w:szCs w:val="16"/>
    </w:rPr>
  </w:style>
  <w:style w:type="table" w:styleId="TableGrid">
    <w:name w:val="Table Grid"/>
    <w:basedOn w:val="TableNormal"/>
    <w:uiPriority w:val="59"/>
    <w:rsid w:val="006F6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25C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NETH.MARTINEZ@SBCUSD.COM" TargetMode="External"/><Relationship Id="rId13" Type="http://schemas.openxmlformats.org/officeDocument/2006/relationships/hyperlink" Target="mailto:MIGUEL.ENRIQUEZ@SWIFTTRANS.COM" TargetMode="External"/><Relationship Id="rId18" Type="http://schemas.openxmlformats.org/officeDocument/2006/relationships/hyperlink" Target="mailto:RCASTELLANOS@OETT.NET" TargetMode="External"/><Relationship Id="rId26"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hyperlink" Target="mailto:JESSICA.JOHNSON@PENSKE.COM" TargetMode="External"/><Relationship Id="rId7" Type="http://schemas.openxmlformats.org/officeDocument/2006/relationships/endnotes" Target="endnotes.xml"/><Relationship Id="rId12" Type="http://schemas.openxmlformats.org/officeDocument/2006/relationships/hyperlink" Target="mailto:LES.DISKIN@GMAIL.COM" TargetMode="External"/><Relationship Id="rId17" Type="http://schemas.openxmlformats.org/officeDocument/2006/relationships/hyperlink" Target="mailto:TWARDEN@AQMD.GOV" TargetMode="External"/><Relationship Id="rId25" Type="http://schemas.openxmlformats.org/officeDocument/2006/relationships/hyperlink" Target="https://www.tecequipment.com/fontana" TargetMode="External"/><Relationship Id="rId2" Type="http://schemas.openxmlformats.org/officeDocument/2006/relationships/styles" Target="styles.xml"/><Relationship Id="rId16" Type="http://schemas.openxmlformats.org/officeDocument/2006/relationships/hyperlink" Target="mailto:jlamore@sbccd.cc.ca.us" TargetMode="External"/><Relationship Id="rId20" Type="http://schemas.openxmlformats.org/officeDocument/2006/relationships/hyperlink" Target="mailto:AMANIAOL@SBCCD.CC.CA.U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AN_HANEY.WORK@YAHOO.COM" TargetMode="External"/><Relationship Id="rId24" Type="http://schemas.openxmlformats.org/officeDocument/2006/relationships/hyperlink" Target="mailto:BTLITJEN@UP.COM" TargetMode="External"/><Relationship Id="rId5" Type="http://schemas.openxmlformats.org/officeDocument/2006/relationships/webSettings" Target="webSettings.xml"/><Relationship Id="rId15" Type="http://schemas.openxmlformats.org/officeDocument/2006/relationships/hyperlink" Target="mailto:pweber@sbccd.cc.ca.us" TargetMode="External"/><Relationship Id="rId23" Type="http://schemas.openxmlformats.org/officeDocument/2006/relationships/hyperlink" Target="mailto:DLAREZ213@GMAIL.COM" TargetMode="External"/><Relationship Id="rId28" Type="http://schemas.openxmlformats.org/officeDocument/2006/relationships/fontTable" Target="fontTable.xml"/><Relationship Id="rId10" Type="http://schemas.openxmlformats.org/officeDocument/2006/relationships/hyperlink" Target="mailto:HUNTERHALE123@GMAIL.COM" TargetMode="External"/><Relationship Id="rId19" Type="http://schemas.openxmlformats.org/officeDocument/2006/relationships/hyperlink" Target="mailto:KCHILDERS@VALLEYCOLLEGE.EDU" TargetMode="External"/><Relationship Id="rId4" Type="http://schemas.openxmlformats.org/officeDocument/2006/relationships/settings" Target="settings.xml"/><Relationship Id="rId9" Type="http://schemas.openxmlformats.org/officeDocument/2006/relationships/hyperlink" Target="mailto:SROSVALL@MVUSD.NET" TargetMode="External"/><Relationship Id="rId14" Type="http://schemas.openxmlformats.org/officeDocument/2006/relationships/hyperlink" Target="mailto:GHAM@TECEQUIPMENT.COM" TargetMode="External"/><Relationship Id="rId22" Type="http://schemas.openxmlformats.org/officeDocument/2006/relationships/hyperlink" Target="mailto:DKGLENN@UP.COM"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San Bernardino Community College District</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2018-04-30T18:49:00Z</dcterms:created>
  <dcterms:modified xsi:type="dcterms:W3CDTF">2018-04-30T18:49:00Z</dcterms:modified>
</cp:coreProperties>
</file>